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008" w:type="dxa"/>
        <w:jc w:val="center"/>
        <w:tblLayout w:type="fixed"/>
        <w:tblLook w:val="04A0" w:firstRow="1" w:lastRow="0" w:firstColumn="1" w:lastColumn="0" w:noHBand="0" w:noVBand="1"/>
      </w:tblPr>
      <w:tblGrid>
        <w:gridCol w:w="2680"/>
        <w:gridCol w:w="5670"/>
        <w:gridCol w:w="1658"/>
      </w:tblGrid>
      <w:tr w:rsidR="00065958" w:rsidRPr="005F1083">
        <w:trPr>
          <w:jc w:val="center"/>
        </w:trPr>
        <w:tc>
          <w:tcPr>
            <w:tcW w:w="2680" w:type="dxa"/>
            <w:vMerge w:val="restart"/>
            <w:vAlign w:val="center"/>
          </w:tcPr>
          <w:p w:rsidR="00065958" w:rsidRPr="005F1083" w:rsidRDefault="000037E8" w:rsidP="005F1083">
            <w:pPr>
              <w:spacing w:line="700" w:lineRule="exact"/>
              <w:jc w:val="center"/>
              <w:rPr>
                <w:rFonts w:ascii="Times New Roman" w:hAnsi="Times New Roman" w:cs="Times New Roman"/>
              </w:rPr>
            </w:pPr>
            <w:r w:rsidRPr="005F1083">
              <w:rPr>
                <w:rFonts w:ascii="Times New Roman" w:eastAsia="华文中宋" w:cs="Times New Roman"/>
                <w:b/>
                <w:color w:val="FF0000"/>
                <w:sz w:val="60"/>
                <w:szCs w:val="60"/>
              </w:rPr>
              <w:t>宁波大学</w:t>
            </w:r>
          </w:p>
        </w:tc>
        <w:tc>
          <w:tcPr>
            <w:tcW w:w="5670" w:type="dxa"/>
            <w:vAlign w:val="center"/>
          </w:tcPr>
          <w:p w:rsidR="00065958" w:rsidRPr="005F1083" w:rsidRDefault="000037E8" w:rsidP="005F1083">
            <w:pPr>
              <w:widowControl/>
              <w:spacing w:line="700" w:lineRule="exact"/>
              <w:ind w:leftChars="-48" w:left="-101"/>
              <w:jc w:val="distribute"/>
              <w:rPr>
                <w:rFonts w:ascii="Times New Roman" w:eastAsia="华文中宋" w:hAnsi="Times New Roman" w:cs="Times New Roman"/>
                <w:b/>
                <w:color w:val="FF0000"/>
                <w:sz w:val="60"/>
                <w:szCs w:val="60"/>
              </w:rPr>
            </w:pPr>
            <w:r w:rsidRPr="005F1083">
              <w:rPr>
                <w:rFonts w:ascii="Times New Roman" w:eastAsia="华文中宋" w:cs="Times New Roman"/>
                <w:b/>
                <w:color w:val="FF0000"/>
                <w:sz w:val="60"/>
                <w:szCs w:val="60"/>
              </w:rPr>
              <w:t>党委学生工作部</w:t>
            </w:r>
          </w:p>
        </w:tc>
        <w:tc>
          <w:tcPr>
            <w:tcW w:w="1658" w:type="dxa"/>
            <w:vMerge w:val="restart"/>
            <w:vAlign w:val="center"/>
          </w:tcPr>
          <w:p w:rsidR="00065958" w:rsidRPr="005F1083" w:rsidRDefault="000037E8" w:rsidP="005F1083">
            <w:pPr>
              <w:spacing w:line="700" w:lineRule="exact"/>
              <w:jc w:val="center"/>
              <w:rPr>
                <w:rFonts w:ascii="Times New Roman" w:hAnsi="Times New Roman" w:cs="Times New Roman"/>
              </w:rPr>
            </w:pPr>
            <w:r w:rsidRPr="005F1083">
              <w:rPr>
                <w:rFonts w:ascii="Times New Roman" w:eastAsia="华文中宋" w:cs="Times New Roman"/>
                <w:b/>
                <w:color w:val="FF0000"/>
                <w:sz w:val="60"/>
                <w:szCs w:val="60"/>
              </w:rPr>
              <w:t>文件</w:t>
            </w:r>
          </w:p>
        </w:tc>
      </w:tr>
      <w:tr w:rsidR="00065958" w:rsidRPr="005F1083">
        <w:trPr>
          <w:jc w:val="center"/>
        </w:trPr>
        <w:tc>
          <w:tcPr>
            <w:tcW w:w="2680" w:type="dxa"/>
            <w:vMerge/>
          </w:tcPr>
          <w:p w:rsidR="00065958" w:rsidRPr="005F1083" w:rsidRDefault="00065958" w:rsidP="005F1083">
            <w:pPr>
              <w:spacing w:line="700" w:lineRule="exact"/>
              <w:jc w:val="center"/>
              <w:rPr>
                <w:rFonts w:ascii="Times New Roman" w:eastAsia="华文中宋" w:hAnsi="Times New Roman" w:cs="Times New Roman"/>
                <w:b/>
                <w:sz w:val="36"/>
                <w:szCs w:val="36"/>
              </w:rPr>
            </w:pPr>
          </w:p>
        </w:tc>
        <w:tc>
          <w:tcPr>
            <w:tcW w:w="5670" w:type="dxa"/>
            <w:vAlign w:val="center"/>
          </w:tcPr>
          <w:p w:rsidR="00065958" w:rsidRPr="005F1083" w:rsidRDefault="000037E8" w:rsidP="005F1083">
            <w:pPr>
              <w:widowControl/>
              <w:spacing w:line="700" w:lineRule="exact"/>
              <w:ind w:leftChars="-48" w:left="-101"/>
              <w:jc w:val="distribute"/>
              <w:rPr>
                <w:rFonts w:ascii="Times New Roman" w:eastAsia="华文中宋" w:hAnsi="Times New Roman" w:cs="Times New Roman"/>
                <w:b/>
                <w:color w:val="FF0000"/>
                <w:sz w:val="60"/>
                <w:szCs w:val="60"/>
              </w:rPr>
            </w:pPr>
            <w:r w:rsidRPr="005F1083">
              <w:rPr>
                <w:rFonts w:ascii="Times New Roman" w:eastAsia="华文中宋" w:cs="Times New Roman"/>
                <w:b/>
                <w:color w:val="FF0000"/>
                <w:sz w:val="60"/>
                <w:szCs w:val="60"/>
              </w:rPr>
              <w:t>学生发展与服务处</w:t>
            </w:r>
          </w:p>
        </w:tc>
        <w:tc>
          <w:tcPr>
            <w:tcW w:w="1658" w:type="dxa"/>
            <w:vMerge/>
          </w:tcPr>
          <w:p w:rsidR="00065958" w:rsidRPr="005F1083" w:rsidRDefault="00065958" w:rsidP="005F1083">
            <w:pPr>
              <w:spacing w:line="700" w:lineRule="exact"/>
              <w:jc w:val="center"/>
              <w:rPr>
                <w:rFonts w:ascii="Times New Roman" w:eastAsia="华文中宋" w:hAnsi="Times New Roman" w:cs="Times New Roman"/>
                <w:b/>
                <w:sz w:val="36"/>
                <w:szCs w:val="36"/>
              </w:rPr>
            </w:pPr>
          </w:p>
        </w:tc>
      </w:tr>
      <w:tr w:rsidR="00065958" w:rsidRPr="005F1083">
        <w:trPr>
          <w:jc w:val="center"/>
        </w:trPr>
        <w:tc>
          <w:tcPr>
            <w:tcW w:w="2680" w:type="dxa"/>
            <w:vMerge/>
          </w:tcPr>
          <w:p w:rsidR="00065958" w:rsidRPr="005F1083" w:rsidRDefault="00065958" w:rsidP="005F1083">
            <w:pPr>
              <w:spacing w:line="700" w:lineRule="exact"/>
              <w:jc w:val="center"/>
              <w:rPr>
                <w:rFonts w:ascii="Times New Roman" w:eastAsia="华文中宋" w:hAnsi="Times New Roman" w:cs="Times New Roman"/>
                <w:b/>
                <w:sz w:val="36"/>
                <w:szCs w:val="36"/>
              </w:rPr>
            </w:pPr>
          </w:p>
        </w:tc>
        <w:tc>
          <w:tcPr>
            <w:tcW w:w="5670" w:type="dxa"/>
            <w:vAlign w:val="center"/>
          </w:tcPr>
          <w:p w:rsidR="00065958" w:rsidRPr="005F1083" w:rsidRDefault="000037E8" w:rsidP="005F1083">
            <w:pPr>
              <w:widowControl/>
              <w:spacing w:line="700" w:lineRule="exact"/>
              <w:ind w:leftChars="-48" w:left="-101"/>
              <w:jc w:val="distribute"/>
              <w:rPr>
                <w:rFonts w:ascii="Times New Roman" w:eastAsia="华文中宋" w:hAnsi="Times New Roman" w:cs="Times New Roman"/>
                <w:b/>
                <w:color w:val="FF0000"/>
                <w:sz w:val="10"/>
                <w:szCs w:val="10"/>
              </w:rPr>
            </w:pPr>
            <w:r w:rsidRPr="005F1083">
              <w:rPr>
                <w:rFonts w:ascii="Times New Roman" w:eastAsia="华文中宋" w:cs="Times New Roman"/>
                <w:b/>
                <w:color w:val="FF0000"/>
                <w:sz w:val="60"/>
                <w:szCs w:val="60"/>
              </w:rPr>
              <w:t>学生社区党工委</w:t>
            </w:r>
          </w:p>
        </w:tc>
        <w:tc>
          <w:tcPr>
            <w:tcW w:w="1658" w:type="dxa"/>
            <w:vMerge/>
          </w:tcPr>
          <w:p w:rsidR="00065958" w:rsidRPr="005F1083" w:rsidRDefault="00065958" w:rsidP="005F1083">
            <w:pPr>
              <w:spacing w:line="700" w:lineRule="exact"/>
              <w:jc w:val="center"/>
              <w:rPr>
                <w:rFonts w:ascii="Times New Roman" w:eastAsia="华文中宋" w:hAnsi="Times New Roman" w:cs="Times New Roman"/>
                <w:b/>
                <w:sz w:val="36"/>
                <w:szCs w:val="36"/>
              </w:rPr>
            </w:pPr>
          </w:p>
        </w:tc>
      </w:tr>
    </w:tbl>
    <w:p w:rsidR="00065958" w:rsidRPr="005F1083" w:rsidRDefault="000037E8" w:rsidP="005F1083">
      <w:pPr>
        <w:spacing w:line="700" w:lineRule="exact"/>
        <w:jc w:val="center"/>
        <w:rPr>
          <w:rFonts w:ascii="Times New Roman" w:eastAsia="仿宋_GB2312" w:hAnsi="Times New Roman" w:cs="Times New Roman"/>
          <w:sz w:val="24"/>
        </w:rPr>
      </w:pPr>
      <w:r w:rsidRPr="005F1083">
        <w:rPr>
          <w:rFonts w:ascii="Times New Roman" w:eastAsia="仿宋_GB2312" w:hAnsi="仿宋_GB2312" w:cs="Times New Roman"/>
          <w:bCs/>
          <w:sz w:val="30"/>
          <w:szCs w:val="30"/>
        </w:rPr>
        <w:t>学工〔</w:t>
      </w:r>
      <w:r w:rsidRPr="005F1083">
        <w:rPr>
          <w:rFonts w:ascii="Times New Roman" w:eastAsia="仿宋_GB2312" w:hAnsi="Times New Roman" w:cs="Times New Roman"/>
          <w:bCs/>
          <w:sz w:val="30"/>
          <w:szCs w:val="30"/>
        </w:rPr>
        <w:t>2015</w:t>
      </w:r>
      <w:r w:rsidRPr="005F1083">
        <w:rPr>
          <w:rFonts w:ascii="Times New Roman" w:eastAsia="仿宋_GB2312" w:hAnsi="仿宋_GB2312" w:cs="Times New Roman"/>
          <w:bCs/>
          <w:sz w:val="30"/>
          <w:szCs w:val="30"/>
        </w:rPr>
        <w:t>〕</w:t>
      </w:r>
      <w:r w:rsidRPr="005F1083">
        <w:rPr>
          <w:rFonts w:ascii="Times New Roman" w:eastAsia="仿宋_GB2312" w:hAnsi="Times New Roman" w:cs="Times New Roman"/>
          <w:bCs/>
          <w:sz w:val="30"/>
          <w:szCs w:val="30"/>
        </w:rPr>
        <w:t>41</w:t>
      </w:r>
      <w:r w:rsidRPr="005F1083">
        <w:rPr>
          <w:rFonts w:ascii="Times New Roman" w:eastAsia="仿宋_GB2312" w:hAnsi="仿宋_GB2312" w:cs="Times New Roman"/>
          <w:bCs/>
          <w:sz w:val="30"/>
          <w:szCs w:val="30"/>
        </w:rPr>
        <w:t>号</w:t>
      </w:r>
    </w:p>
    <w:p w:rsidR="00065958" w:rsidRPr="005F1083" w:rsidRDefault="001C237D">
      <w:pPr>
        <w:jc w:val="center"/>
        <w:rPr>
          <w:rFonts w:ascii="Times New Roman" w:hAnsi="Times New Roman" w:cs="Times New Roman"/>
          <w:color w:val="FF0000"/>
          <w:sz w:val="44"/>
        </w:rPr>
      </w:pPr>
      <w:r>
        <w:rPr>
          <w:rFonts w:ascii="Times New Roman" w:hAnsi="Times New Roman" w:cs="Times New Roman"/>
        </w:rPr>
        <w:pict>
          <v:rect id="Rectangle 2" o:spid="_x0000_s1026" style="position:absolute;left:0;text-align:left;margin-left:243pt;margin-top:2.3pt;width:198pt;height:2.85pt;z-index:251659264" o:gfxdata="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gSi9tMAAAAIAQAADwAAAAAAAAABACAAAAAiAAAA&#10;ZHJzL2Rvd25yZXYueG1sUEsBAhQAFAAAAAgAh07iQOZRINuaAQAAJgMAAA4AAAAAAAAAAQAgAAAA&#10;IgEAAGRycy9lMm9Eb2MueG1sUEsFBgAAAAAGAAYAWQEAAC4FAAAAAA==&#10;" fillcolor="red" stroked="f"/>
        </w:pict>
      </w:r>
      <w:r>
        <w:rPr>
          <w:rFonts w:ascii="Times New Roman" w:hAnsi="Times New Roman" w:cs="Times New Roman"/>
        </w:rPr>
        <w:pict>
          <v:rect id="Rectangle 3" o:spid="_x0000_s1028" style="position:absolute;left:0;text-align:left;margin-left:54pt;margin-top:2.3pt;width:198pt;height:2.85pt;z-index:251658240" o:gfxdata="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G0jvmdMAAAAIAQAADwAAAAAAAAABACAAAAAiAAAA&#10;ZHJzL2Rvd25yZXYueG1sUEsBAhQAFAAAAAgAh07iQO6oOieaAQAAJgMAAA4AAAAAAAAAAQAgAAAA&#10;IgEAAGRycy9lMm9Eb2MueG1sUEsFBgAAAAAGAAYAWQEAAC4FAAAAAA==&#10;" fillcolor="red" stroked="f"/>
        </w:pict>
      </w:r>
      <w:r>
        <w:rPr>
          <w:rFonts w:ascii="Times New Roman" w:hAnsi="Times New Roman" w:cs="Times New Roman"/>
        </w:rPr>
        <w:pict>
          <v:rect id="Rectangle 4" o:spid="_x0000_s1027" style="position:absolute;left:0;text-align:left;margin-left:-27pt;margin-top:2.3pt;width:198pt;height:2.85pt;z-index:251660288" o:gfxdata="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x0Rbd1QAAAAgBAAAPAAAAAAAAAAEAIAAAACIA&#10;AABkcnMvZG93bnJldi54bWxQSwECFAAUAAAACACHTuJAWzzoiZoBAAAmAwAADgAAAAAAAAABACAA&#10;AAAkAQAAZHJzL2Uyb0RvYy54bWxQSwUGAAAAAAYABgBZAQAAMAUAAAAA&#10;" fillcolor="red" stroked="f"/>
        </w:pict>
      </w:r>
    </w:p>
    <w:p w:rsidR="003D3267" w:rsidRPr="00B06475" w:rsidRDefault="003D3267" w:rsidP="003D3267">
      <w:pPr>
        <w:widowControl/>
        <w:spacing w:line="480" w:lineRule="auto"/>
        <w:jc w:val="center"/>
        <w:outlineLvl w:val="0"/>
        <w:rPr>
          <w:rFonts w:ascii="Arial" w:eastAsia="宋体" w:hAnsi="Arial" w:cs="Arial"/>
          <w:b/>
          <w:bCs/>
          <w:color w:val="CC0000"/>
          <w:kern w:val="36"/>
          <w:sz w:val="36"/>
          <w:szCs w:val="36"/>
        </w:rPr>
      </w:pPr>
      <w:r>
        <w:rPr>
          <w:rFonts w:ascii="Arial" w:eastAsia="宋体" w:hAnsi="Arial" w:cs="Arial" w:hint="eastAsia"/>
          <w:b/>
          <w:bCs/>
          <w:color w:val="CC0000"/>
          <w:kern w:val="36"/>
          <w:sz w:val="36"/>
          <w:szCs w:val="36"/>
        </w:rPr>
        <w:t>海洋</w:t>
      </w:r>
      <w:r w:rsidRPr="00B06475">
        <w:rPr>
          <w:rFonts w:ascii="Arial" w:eastAsia="宋体" w:hAnsi="Arial" w:cs="Arial" w:hint="eastAsia"/>
          <w:b/>
          <w:bCs/>
          <w:color w:val="CC0000"/>
          <w:kern w:val="36"/>
          <w:sz w:val="36"/>
          <w:szCs w:val="36"/>
        </w:rPr>
        <w:t>学院补充通知</w:t>
      </w:r>
    </w:p>
    <w:p w:rsidR="003D3267" w:rsidRPr="00B06475" w:rsidRDefault="003D3267" w:rsidP="003D3267">
      <w:pPr>
        <w:widowControl/>
        <w:spacing w:line="480" w:lineRule="auto"/>
        <w:outlineLvl w:val="0"/>
        <w:rPr>
          <w:rFonts w:ascii="Arial" w:eastAsia="宋体" w:hAnsi="Arial" w:cs="Arial"/>
          <w:b/>
          <w:bCs/>
          <w:i/>
          <w:kern w:val="36"/>
          <w:sz w:val="28"/>
          <w:szCs w:val="28"/>
        </w:rPr>
      </w:pPr>
      <w:r w:rsidRPr="00B06475">
        <w:rPr>
          <w:rFonts w:ascii="Arial" w:eastAsia="宋体" w:hAnsi="Arial" w:cs="Arial" w:hint="eastAsia"/>
          <w:b/>
          <w:bCs/>
          <w:i/>
          <w:kern w:val="36"/>
          <w:sz w:val="28"/>
          <w:szCs w:val="28"/>
        </w:rPr>
        <w:t>各</w:t>
      </w:r>
      <w:r w:rsidRPr="00B06475">
        <w:rPr>
          <w:rFonts w:ascii="Arial" w:eastAsia="宋体" w:hAnsi="Arial" w:cs="Arial"/>
          <w:b/>
          <w:bCs/>
          <w:i/>
          <w:kern w:val="36"/>
          <w:sz w:val="28"/>
          <w:szCs w:val="28"/>
        </w:rPr>
        <w:t>201</w:t>
      </w:r>
      <w:r>
        <w:rPr>
          <w:rFonts w:ascii="Arial" w:eastAsia="宋体" w:hAnsi="Arial" w:cs="Arial" w:hint="eastAsia"/>
          <w:b/>
          <w:bCs/>
          <w:i/>
          <w:kern w:val="36"/>
          <w:sz w:val="28"/>
          <w:szCs w:val="28"/>
        </w:rPr>
        <w:t>4</w:t>
      </w:r>
      <w:r>
        <w:rPr>
          <w:rFonts w:ascii="Arial" w:eastAsia="宋体" w:hAnsi="Arial" w:cs="Arial"/>
          <w:b/>
          <w:bCs/>
          <w:i/>
          <w:kern w:val="36"/>
          <w:sz w:val="28"/>
          <w:szCs w:val="28"/>
        </w:rPr>
        <w:t>-201</w:t>
      </w:r>
      <w:r>
        <w:rPr>
          <w:rFonts w:ascii="Arial" w:eastAsia="宋体" w:hAnsi="Arial" w:cs="Arial" w:hint="eastAsia"/>
          <w:b/>
          <w:bCs/>
          <w:i/>
          <w:kern w:val="36"/>
          <w:sz w:val="28"/>
          <w:szCs w:val="28"/>
        </w:rPr>
        <w:t>5</w:t>
      </w:r>
      <w:r w:rsidRPr="00B06475">
        <w:rPr>
          <w:rFonts w:ascii="Arial" w:eastAsia="宋体" w:hAnsi="Arial" w:cs="Arial" w:hint="eastAsia"/>
          <w:b/>
          <w:bCs/>
          <w:i/>
          <w:kern w:val="36"/>
          <w:sz w:val="28"/>
          <w:szCs w:val="28"/>
        </w:rPr>
        <w:t>学年班主任</w:t>
      </w:r>
      <w:r>
        <w:rPr>
          <w:rFonts w:ascii="Arial" w:eastAsia="宋体" w:hAnsi="Arial" w:cs="Arial" w:hint="eastAsia"/>
          <w:b/>
          <w:bCs/>
          <w:i/>
          <w:kern w:val="36"/>
          <w:sz w:val="28"/>
          <w:szCs w:val="28"/>
        </w:rPr>
        <w:t>（不含阳明班主任）</w:t>
      </w:r>
      <w:r w:rsidRPr="00B06475">
        <w:rPr>
          <w:rFonts w:ascii="Arial" w:eastAsia="宋体" w:hAnsi="Arial" w:cs="Arial" w:hint="eastAsia"/>
          <w:b/>
          <w:bCs/>
          <w:i/>
          <w:kern w:val="36"/>
          <w:sz w:val="28"/>
          <w:szCs w:val="28"/>
        </w:rPr>
        <w:t>：</w:t>
      </w:r>
    </w:p>
    <w:p w:rsidR="003D3267" w:rsidRPr="00B06475" w:rsidRDefault="003D3267" w:rsidP="003D3267">
      <w:pPr>
        <w:widowControl/>
        <w:spacing w:line="480" w:lineRule="auto"/>
        <w:ind w:firstLine="720"/>
        <w:outlineLvl w:val="0"/>
        <w:rPr>
          <w:rFonts w:ascii="Arial" w:eastAsia="宋体" w:hAnsi="Arial" w:cs="Arial"/>
          <w:bCs/>
          <w:i/>
          <w:kern w:val="36"/>
          <w:sz w:val="28"/>
          <w:szCs w:val="28"/>
        </w:rPr>
      </w:pPr>
      <w:r w:rsidRPr="00B06475">
        <w:rPr>
          <w:rFonts w:ascii="Arial" w:eastAsia="宋体" w:hAnsi="Arial" w:cs="Arial" w:hint="eastAsia"/>
          <w:bCs/>
          <w:i/>
          <w:kern w:val="36"/>
          <w:sz w:val="28"/>
          <w:szCs w:val="28"/>
        </w:rPr>
        <w:t>根据学校相关文件，学院将评选产生</w:t>
      </w:r>
      <w:r w:rsidRPr="00B06475">
        <w:rPr>
          <w:rFonts w:ascii="Arial" w:eastAsia="宋体" w:hAnsi="Arial" w:cs="Arial"/>
          <w:bCs/>
          <w:i/>
          <w:kern w:val="36"/>
          <w:sz w:val="28"/>
          <w:szCs w:val="28"/>
        </w:rPr>
        <w:t>10%</w:t>
      </w:r>
      <w:r w:rsidRPr="00B06475">
        <w:rPr>
          <w:rFonts w:ascii="Arial" w:eastAsia="宋体" w:hAnsi="Arial" w:cs="Arial" w:hint="eastAsia"/>
          <w:bCs/>
          <w:i/>
          <w:kern w:val="36"/>
          <w:sz w:val="28"/>
          <w:szCs w:val="28"/>
        </w:rPr>
        <w:t>的校级优秀班主任和</w:t>
      </w:r>
      <w:r w:rsidRPr="00B06475">
        <w:rPr>
          <w:rFonts w:ascii="Arial" w:eastAsia="宋体" w:hAnsi="Arial" w:cs="Arial"/>
          <w:bCs/>
          <w:i/>
          <w:kern w:val="36"/>
          <w:sz w:val="28"/>
          <w:szCs w:val="28"/>
        </w:rPr>
        <w:t>10%</w:t>
      </w:r>
      <w:r w:rsidRPr="00B06475">
        <w:rPr>
          <w:rFonts w:ascii="Arial" w:eastAsia="宋体" w:hAnsi="Arial" w:cs="Arial" w:hint="eastAsia"/>
          <w:bCs/>
          <w:i/>
          <w:kern w:val="36"/>
          <w:sz w:val="28"/>
          <w:szCs w:val="28"/>
        </w:rPr>
        <w:t>的院级优秀班主任。请您根据文件精神，自主申报优秀班主任，并于</w:t>
      </w:r>
      <w:r w:rsidRPr="00B06475">
        <w:rPr>
          <w:rFonts w:ascii="Arial" w:eastAsia="宋体" w:hAnsi="Arial" w:cs="Arial"/>
          <w:bCs/>
          <w:i/>
          <w:kern w:val="36"/>
          <w:sz w:val="28"/>
          <w:szCs w:val="28"/>
        </w:rPr>
        <w:t>11</w:t>
      </w:r>
      <w:r w:rsidRPr="00B06475">
        <w:rPr>
          <w:rFonts w:ascii="Arial" w:eastAsia="宋体" w:hAnsi="Arial" w:cs="Arial" w:hint="eastAsia"/>
          <w:bCs/>
          <w:i/>
          <w:kern w:val="36"/>
          <w:sz w:val="28"/>
          <w:szCs w:val="28"/>
        </w:rPr>
        <w:t>月</w:t>
      </w:r>
      <w:r w:rsidRPr="00B06475">
        <w:rPr>
          <w:rFonts w:ascii="Arial" w:eastAsia="宋体" w:hAnsi="Arial" w:cs="Arial"/>
          <w:bCs/>
          <w:i/>
          <w:kern w:val="36"/>
          <w:sz w:val="28"/>
          <w:szCs w:val="28"/>
        </w:rPr>
        <w:t>3</w:t>
      </w:r>
      <w:r>
        <w:rPr>
          <w:rFonts w:ascii="Arial" w:eastAsia="宋体" w:hAnsi="Arial" w:cs="Arial" w:hint="eastAsia"/>
          <w:bCs/>
          <w:i/>
          <w:kern w:val="36"/>
          <w:sz w:val="28"/>
          <w:szCs w:val="28"/>
        </w:rPr>
        <w:t>0</w:t>
      </w:r>
      <w:r w:rsidRPr="00B06475">
        <w:rPr>
          <w:rFonts w:ascii="Arial" w:eastAsia="宋体" w:hAnsi="Arial" w:cs="Arial" w:hint="eastAsia"/>
          <w:bCs/>
          <w:i/>
          <w:kern w:val="36"/>
          <w:sz w:val="28"/>
          <w:szCs w:val="28"/>
        </w:rPr>
        <w:t>日前填写《优秀班主任推荐表》。</w:t>
      </w:r>
      <w:r>
        <w:rPr>
          <w:rFonts w:ascii="Arial" w:eastAsia="宋体" w:hAnsi="Arial" w:cs="Arial" w:hint="eastAsia"/>
          <w:bCs/>
          <w:i/>
          <w:kern w:val="36"/>
          <w:sz w:val="28"/>
          <w:szCs w:val="28"/>
        </w:rPr>
        <w:t>学院将从申报人中评审产生获奖名单并进行公示。</w:t>
      </w:r>
    </w:p>
    <w:p w:rsidR="003D3267" w:rsidRPr="00B06475" w:rsidRDefault="003D3267" w:rsidP="003D3267">
      <w:pPr>
        <w:widowControl/>
        <w:spacing w:line="480" w:lineRule="auto"/>
        <w:ind w:firstLine="720"/>
        <w:outlineLvl w:val="0"/>
        <w:rPr>
          <w:rFonts w:ascii="Arial" w:eastAsia="宋体" w:hAnsi="Arial" w:cs="Arial"/>
          <w:bCs/>
          <w:i/>
          <w:kern w:val="36"/>
          <w:sz w:val="28"/>
          <w:szCs w:val="28"/>
        </w:rPr>
      </w:pPr>
      <w:r w:rsidRPr="00B06475">
        <w:rPr>
          <w:rFonts w:ascii="Arial" w:eastAsia="宋体" w:hAnsi="Arial" w:cs="Arial" w:hint="eastAsia"/>
          <w:bCs/>
          <w:i/>
          <w:kern w:val="36"/>
          <w:sz w:val="28"/>
          <w:szCs w:val="28"/>
        </w:rPr>
        <w:t>联系人：谢果凰；联系电话：</w:t>
      </w:r>
      <w:r w:rsidRPr="00B06475">
        <w:rPr>
          <w:rFonts w:ascii="Arial" w:eastAsia="宋体" w:hAnsi="Arial" w:cs="Arial"/>
          <w:bCs/>
          <w:i/>
          <w:kern w:val="36"/>
          <w:sz w:val="28"/>
          <w:szCs w:val="28"/>
        </w:rPr>
        <w:t>87600357/636781/13867877662</w:t>
      </w:r>
      <w:r w:rsidRPr="00B06475">
        <w:rPr>
          <w:rFonts w:ascii="Arial" w:eastAsia="宋体" w:hAnsi="Arial" w:cs="Arial" w:hint="eastAsia"/>
          <w:bCs/>
          <w:i/>
          <w:kern w:val="36"/>
          <w:sz w:val="28"/>
          <w:szCs w:val="28"/>
        </w:rPr>
        <w:t>；邮箱：</w:t>
      </w:r>
      <w:hyperlink r:id="rId8" w:history="1">
        <w:r w:rsidRPr="00B06475">
          <w:rPr>
            <w:rFonts w:ascii="Arial" w:eastAsia="宋体" w:hAnsi="Arial" w:cs="Arial"/>
            <w:bCs/>
            <w:i/>
            <w:color w:val="0000FF"/>
            <w:kern w:val="36"/>
            <w:sz w:val="28"/>
            <w:szCs w:val="28"/>
            <w:u w:val="single"/>
          </w:rPr>
          <w:t>xieguohuang@nbu.edu.cn</w:t>
        </w:r>
      </w:hyperlink>
      <w:r w:rsidRPr="00B06475">
        <w:rPr>
          <w:rFonts w:ascii="Arial" w:eastAsia="宋体" w:hAnsi="Arial" w:cs="Arial" w:hint="eastAsia"/>
          <w:bCs/>
          <w:i/>
          <w:kern w:val="36"/>
          <w:sz w:val="28"/>
          <w:szCs w:val="28"/>
        </w:rPr>
        <w:t>。</w:t>
      </w:r>
    </w:p>
    <w:p w:rsidR="003D3267" w:rsidRPr="00B06475" w:rsidRDefault="003D3267" w:rsidP="003D3267">
      <w:pPr>
        <w:widowControl/>
        <w:spacing w:line="480" w:lineRule="auto"/>
        <w:ind w:firstLine="720"/>
        <w:outlineLvl w:val="0"/>
        <w:rPr>
          <w:rFonts w:ascii="Arial" w:eastAsia="宋体" w:hAnsi="Arial" w:cs="Arial"/>
          <w:b/>
          <w:bCs/>
          <w:kern w:val="36"/>
          <w:sz w:val="36"/>
          <w:szCs w:val="36"/>
        </w:rPr>
      </w:pPr>
    </w:p>
    <w:p w:rsidR="003D3267" w:rsidRPr="003D3267" w:rsidRDefault="003D3267" w:rsidP="005F1083">
      <w:pPr>
        <w:spacing w:line="500" w:lineRule="exact"/>
        <w:jc w:val="center"/>
        <w:rPr>
          <w:rFonts w:ascii="Times New Roman" w:eastAsia="华文中宋" w:hAnsi="华文中宋" w:cs="Times New Roman" w:hint="eastAsia"/>
          <w:b/>
          <w:color w:val="000000"/>
          <w:sz w:val="36"/>
          <w:szCs w:val="36"/>
        </w:rPr>
      </w:pPr>
      <w:bookmarkStart w:id="0" w:name="_GoBack"/>
      <w:bookmarkEnd w:id="0"/>
    </w:p>
    <w:p w:rsidR="00065958" w:rsidRPr="005F1083" w:rsidRDefault="000037E8" w:rsidP="005F1083">
      <w:pPr>
        <w:spacing w:line="500" w:lineRule="exact"/>
        <w:jc w:val="center"/>
        <w:rPr>
          <w:rFonts w:ascii="Times New Roman" w:eastAsia="华文中宋" w:hAnsi="Times New Roman" w:cs="Times New Roman"/>
          <w:b/>
          <w:color w:val="000000"/>
          <w:sz w:val="36"/>
          <w:szCs w:val="36"/>
        </w:rPr>
      </w:pPr>
      <w:r w:rsidRPr="005F1083">
        <w:rPr>
          <w:rFonts w:ascii="Times New Roman" w:eastAsia="华文中宋" w:hAnsi="华文中宋" w:cs="Times New Roman"/>
          <w:b/>
          <w:color w:val="000000"/>
          <w:sz w:val="36"/>
          <w:szCs w:val="36"/>
        </w:rPr>
        <w:t>关于开展</w:t>
      </w:r>
      <w:r w:rsidRPr="005F1083">
        <w:rPr>
          <w:rFonts w:ascii="Times New Roman" w:eastAsia="华文中宋" w:hAnsi="Times New Roman" w:cs="Times New Roman"/>
          <w:b/>
          <w:color w:val="000000"/>
          <w:sz w:val="36"/>
          <w:szCs w:val="36"/>
        </w:rPr>
        <w:t>2014-2015</w:t>
      </w:r>
      <w:r w:rsidRPr="005F1083">
        <w:rPr>
          <w:rFonts w:ascii="Times New Roman" w:eastAsia="华文中宋" w:hAnsi="华文中宋" w:cs="Times New Roman"/>
          <w:b/>
          <w:color w:val="000000"/>
          <w:sz w:val="36"/>
          <w:szCs w:val="36"/>
        </w:rPr>
        <w:t>学年班主任工作考核与</w:t>
      </w:r>
    </w:p>
    <w:p w:rsidR="00065958" w:rsidRPr="005F1083" w:rsidRDefault="000037E8" w:rsidP="005F1083">
      <w:pPr>
        <w:spacing w:line="500" w:lineRule="exact"/>
        <w:jc w:val="center"/>
        <w:rPr>
          <w:rFonts w:ascii="Times New Roman" w:eastAsia="仿宋_GB2312" w:hAnsi="Times New Roman" w:cs="Times New Roman"/>
          <w:b/>
          <w:color w:val="666666"/>
          <w:sz w:val="36"/>
          <w:szCs w:val="36"/>
        </w:rPr>
      </w:pPr>
      <w:r w:rsidRPr="005F1083">
        <w:rPr>
          <w:rFonts w:ascii="Times New Roman" w:eastAsia="华文中宋" w:hAnsi="华文中宋" w:cs="Times New Roman"/>
          <w:b/>
          <w:color w:val="000000"/>
          <w:sz w:val="36"/>
          <w:szCs w:val="36"/>
        </w:rPr>
        <w:t>优秀班主任评选工作的通知</w:t>
      </w:r>
    </w:p>
    <w:p w:rsidR="0014672A" w:rsidRPr="005F1083" w:rsidRDefault="0014672A" w:rsidP="005F1083">
      <w:pPr>
        <w:widowControl/>
        <w:spacing w:line="500" w:lineRule="exact"/>
        <w:jc w:val="left"/>
        <w:rPr>
          <w:rFonts w:ascii="Times New Roman" w:eastAsia="仿宋_GB2312" w:hAnsi="Times New Roman" w:cs="Times New Roman"/>
          <w:color w:val="000000"/>
          <w:kern w:val="0"/>
          <w:sz w:val="28"/>
          <w:szCs w:val="28"/>
        </w:rPr>
      </w:pPr>
    </w:p>
    <w:p w:rsidR="00065958" w:rsidRPr="005F1083" w:rsidRDefault="000037E8" w:rsidP="005F1083">
      <w:pPr>
        <w:widowControl/>
        <w:spacing w:line="500" w:lineRule="exact"/>
        <w:jc w:val="left"/>
        <w:rPr>
          <w:rFonts w:ascii="Times New Roman" w:eastAsia="仿宋_GB2312" w:hAnsi="Times New Roman" w:cs="Times New Roman"/>
          <w:color w:val="666666"/>
          <w:sz w:val="28"/>
          <w:szCs w:val="28"/>
        </w:rPr>
      </w:pPr>
      <w:r w:rsidRPr="005F1083">
        <w:rPr>
          <w:rFonts w:ascii="Times New Roman" w:eastAsia="仿宋_GB2312" w:hAnsi="仿宋_GB2312" w:cs="Times New Roman"/>
          <w:color w:val="000000"/>
          <w:kern w:val="0"/>
          <w:sz w:val="28"/>
          <w:szCs w:val="28"/>
        </w:rPr>
        <w:t>各学院党委（党总支）：</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仿宋_GB2312" w:cs="Times New Roman"/>
          <w:color w:val="000000"/>
          <w:kern w:val="0"/>
          <w:sz w:val="28"/>
          <w:szCs w:val="28"/>
        </w:rPr>
        <w:t>根据《宁波大学辅导员、班主任、导师管理办法（试行）》（宁大党〔</w:t>
      </w:r>
      <w:r w:rsidRPr="005F1083">
        <w:rPr>
          <w:rFonts w:ascii="Times New Roman" w:eastAsia="仿宋_GB2312" w:hAnsi="Times New Roman" w:cs="Times New Roman"/>
          <w:color w:val="000000"/>
          <w:kern w:val="0"/>
          <w:sz w:val="28"/>
          <w:szCs w:val="28"/>
        </w:rPr>
        <w:t>2006</w:t>
      </w:r>
      <w:r w:rsidRPr="005F1083">
        <w:rPr>
          <w:rFonts w:ascii="Times New Roman" w:eastAsia="仿宋_GB2312" w:hAnsi="仿宋_GB2312" w:cs="Times New Roman"/>
          <w:color w:val="000000"/>
          <w:kern w:val="0"/>
          <w:sz w:val="28"/>
          <w:szCs w:val="28"/>
        </w:rPr>
        <w:t>〕</w:t>
      </w:r>
      <w:r w:rsidRPr="005F1083">
        <w:rPr>
          <w:rFonts w:ascii="Times New Roman" w:eastAsia="仿宋_GB2312" w:hAnsi="Times New Roman" w:cs="Times New Roman"/>
          <w:color w:val="000000"/>
          <w:kern w:val="0"/>
          <w:sz w:val="28"/>
          <w:szCs w:val="28"/>
        </w:rPr>
        <w:t>2</w:t>
      </w:r>
      <w:r w:rsidRPr="005F1083">
        <w:rPr>
          <w:rFonts w:ascii="Times New Roman" w:eastAsia="仿宋_GB2312" w:hAnsi="仿宋_GB2312" w:cs="Times New Roman"/>
          <w:color w:val="000000"/>
          <w:kern w:val="0"/>
          <w:sz w:val="28"/>
          <w:szCs w:val="28"/>
        </w:rPr>
        <w:t>号）文件规定，现就</w:t>
      </w:r>
      <w:r w:rsidRPr="005F1083">
        <w:rPr>
          <w:rFonts w:ascii="Times New Roman" w:eastAsia="仿宋_GB2312" w:hAnsi="Times New Roman" w:cs="Times New Roman"/>
          <w:color w:val="000000"/>
          <w:kern w:val="0"/>
          <w:sz w:val="28"/>
          <w:szCs w:val="28"/>
        </w:rPr>
        <w:t>2014</w:t>
      </w:r>
      <w:r w:rsidRPr="005F1083">
        <w:rPr>
          <w:rFonts w:ascii="Times New Roman" w:eastAsia="仿宋_GB2312" w:hAnsi="仿宋_GB2312" w:cs="Times New Roman"/>
          <w:color w:val="000000"/>
          <w:kern w:val="0"/>
          <w:sz w:val="28"/>
          <w:szCs w:val="28"/>
        </w:rPr>
        <w:t>－</w:t>
      </w:r>
      <w:r w:rsidRPr="005F1083">
        <w:rPr>
          <w:rFonts w:ascii="Times New Roman" w:eastAsia="仿宋_GB2312" w:hAnsi="Times New Roman" w:cs="Times New Roman"/>
          <w:color w:val="000000"/>
          <w:kern w:val="0"/>
          <w:sz w:val="28"/>
          <w:szCs w:val="28"/>
        </w:rPr>
        <w:t>2015</w:t>
      </w:r>
      <w:r w:rsidRPr="005F1083">
        <w:rPr>
          <w:rFonts w:ascii="Times New Roman" w:eastAsia="仿宋_GB2312" w:hAnsi="仿宋_GB2312" w:cs="Times New Roman"/>
          <w:color w:val="000000"/>
          <w:kern w:val="0"/>
          <w:sz w:val="28"/>
          <w:szCs w:val="28"/>
        </w:rPr>
        <w:t>学年班主任工作考核与优秀班主任评选工作通知如下：</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黑体" w:hAnsi="黑体" w:cs="Times New Roman"/>
          <w:color w:val="000000"/>
          <w:kern w:val="0"/>
          <w:sz w:val="28"/>
          <w:szCs w:val="28"/>
        </w:rPr>
        <w:t>一、班主任工作考核</w:t>
      </w:r>
    </w:p>
    <w:p w:rsidR="00065958" w:rsidRPr="005F1083" w:rsidRDefault="000037E8" w:rsidP="005F1083">
      <w:pPr>
        <w:widowControl/>
        <w:snapToGrid w:val="0"/>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仿宋_GB2312" w:cs="Times New Roman"/>
          <w:color w:val="000000"/>
          <w:kern w:val="0"/>
          <w:sz w:val="28"/>
          <w:szCs w:val="28"/>
        </w:rPr>
        <w:lastRenderedPageBreak/>
        <w:t>各学院根据《宁波大学辅导员、班主任、导师管理办法（试行）》和学院关于班主任工作相关规章制度的要求，认真落实班主任工作考核。</w:t>
      </w:r>
    </w:p>
    <w:p w:rsidR="00065958" w:rsidRPr="005F1083" w:rsidRDefault="000037E8" w:rsidP="005F1083">
      <w:pPr>
        <w:widowControl/>
        <w:snapToGrid w:val="0"/>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1.</w:t>
      </w:r>
      <w:r w:rsidRPr="005F1083">
        <w:rPr>
          <w:rFonts w:ascii="Times New Roman" w:eastAsia="仿宋_GB2312" w:hAnsi="仿宋_GB2312" w:cs="Times New Roman"/>
          <w:color w:val="000000"/>
          <w:kern w:val="0"/>
          <w:sz w:val="28"/>
          <w:szCs w:val="28"/>
        </w:rPr>
        <w:t>考核程序应包括班主任自评、学生民主测评和学院评议、院内公示等程序；</w:t>
      </w:r>
    </w:p>
    <w:p w:rsidR="00065958" w:rsidRPr="005F1083" w:rsidRDefault="000037E8" w:rsidP="005F1083">
      <w:pPr>
        <w:widowControl/>
        <w:snapToGrid w:val="0"/>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2.</w:t>
      </w:r>
      <w:r w:rsidRPr="005F1083">
        <w:rPr>
          <w:rFonts w:ascii="Times New Roman" w:eastAsia="仿宋_GB2312" w:hAnsi="仿宋_GB2312" w:cs="Times New Roman"/>
          <w:color w:val="000000"/>
          <w:kern w:val="0"/>
          <w:sz w:val="28"/>
          <w:szCs w:val="28"/>
        </w:rPr>
        <w:t>考核等级分为优秀、合格、不合格，其中优秀的比例原则上不超过</w:t>
      </w:r>
      <w:r w:rsidRPr="005F1083">
        <w:rPr>
          <w:rFonts w:ascii="Times New Roman" w:eastAsia="仿宋_GB2312" w:hAnsi="Times New Roman" w:cs="Times New Roman"/>
          <w:color w:val="000000"/>
          <w:kern w:val="0"/>
          <w:sz w:val="28"/>
          <w:szCs w:val="28"/>
        </w:rPr>
        <w:t>20</w:t>
      </w:r>
      <w:r w:rsidRPr="005F1083">
        <w:rPr>
          <w:rFonts w:ascii="Times New Roman" w:eastAsia="仿宋_GB2312" w:hAnsi="仿宋_GB2312" w:cs="Times New Roman"/>
          <w:color w:val="000000"/>
          <w:kern w:val="0"/>
          <w:sz w:val="28"/>
          <w:szCs w:val="28"/>
        </w:rPr>
        <w:t>％；</w:t>
      </w:r>
    </w:p>
    <w:p w:rsidR="00065958" w:rsidRPr="005F1083" w:rsidRDefault="000037E8" w:rsidP="005F1083">
      <w:pPr>
        <w:widowControl/>
        <w:snapToGrid w:val="0"/>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3.</w:t>
      </w:r>
      <w:r w:rsidRPr="005F1083">
        <w:rPr>
          <w:rFonts w:ascii="Times New Roman" w:eastAsia="仿宋_GB2312" w:hAnsi="仿宋_GB2312" w:cs="Times New Roman"/>
          <w:color w:val="000000"/>
          <w:kern w:val="0"/>
          <w:sz w:val="28"/>
          <w:szCs w:val="28"/>
        </w:rPr>
        <w:t>考核结果经院内公示无异议后，请将班主任工作考核情况表（表格见附件一）以书面材料送至学工部（黄庆苗楼</w:t>
      </w:r>
      <w:r w:rsidRPr="005F1083">
        <w:rPr>
          <w:rFonts w:ascii="Times New Roman" w:eastAsia="仿宋_GB2312" w:hAnsi="Times New Roman" w:cs="Times New Roman"/>
          <w:color w:val="000000"/>
          <w:kern w:val="0"/>
          <w:sz w:val="28"/>
          <w:szCs w:val="28"/>
        </w:rPr>
        <w:t>417</w:t>
      </w:r>
      <w:r w:rsidRPr="005F1083">
        <w:rPr>
          <w:rFonts w:ascii="Times New Roman" w:eastAsia="仿宋_GB2312" w:hAnsi="仿宋_GB2312" w:cs="Times New Roman"/>
          <w:color w:val="000000"/>
          <w:kern w:val="0"/>
          <w:sz w:val="28"/>
          <w:szCs w:val="28"/>
        </w:rPr>
        <w:t>室），电子稿发至</w:t>
      </w:r>
      <w:r w:rsidRPr="005F1083">
        <w:rPr>
          <w:rFonts w:ascii="Times New Roman" w:eastAsia="仿宋_GB2312" w:hAnsi="Times New Roman" w:cs="Times New Roman"/>
          <w:color w:val="000000"/>
          <w:kern w:val="0"/>
          <w:sz w:val="28"/>
          <w:szCs w:val="28"/>
        </w:rPr>
        <w:t>zhoudi@nbu.edu.cn</w:t>
      </w:r>
      <w:r w:rsidRPr="005F1083">
        <w:rPr>
          <w:rFonts w:ascii="Times New Roman" w:eastAsia="仿宋_GB2312" w:hAnsi="仿宋_GB2312" w:cs="Times New Roman"/>
          <w:color w:val="000000"/>
          <w:kern w:val="0"/>
          <w:sz w:val="28"/>
          <w:szCs w:val="28"/>
        </w:rPr>
        <w:t>，截止时间</w:t>
      </w:r>
      <w:r w:rsidRPr="005F1083">
        <w:rPr>
          <w:rFonts w:ascii="Times New Roman" w:eastAsia="仿宋_GB2312" w:hAnsi="Times New Roman" w:cs="Times New Roman"/>
          <w:color w:val="000000"/>
          <w:kern w:val="0"/>
          <w:sz w:val="28"/>
          <w:szCs w:val="28"/>
        </w:rPr>
        <w:t>2015</w:t>
      </w:r>
      <w:r w:rsidRPr="005F1083">
        <w:rPr>
          <w:rFonts w:ascii="Times New Roman" w:eastAsia="仿宋_GB2312" w:hAnsi="仿宋_GB2312" w:cs="Times New Roman"/>
          <w:color w:val="000000"/>
          <w:kern w:val="0"/>
          <w:sz w:val="28"/>
          <w:szCs w:val="28"/>
        </w:rPr>
        <w:t>年</w:t>
      </w:r>
      <w:r w:rsidRPr="005F1083">
        <w:rPr>
          <w:rFonts w:ascii="Times New Roman" w:eastAsia="仿宋_GB2312" w:hAnsi="Times New Roman" w:cs="Times New Roman"/>
          <w:color w:val="000000"/>
          <w:kern w:val="0"/>
          <w:sz w:val="28"/>
          <w:szCs w:val="28"/>
        </w:rPr>
        <w:t>12</w:t>
      </w:r>
      <w:r w:rsidRPr="005F1083">
        <w:rPr>
          <w:rFonts w:ascii="Times New Roman" w:eastAsia="仿宋_GB2312" w:hAnsi="仿宋_GB2312" w:cs="Times New Roman"/>
          <w:color w:val="000000"/>
          <w:kern w:val="0"/>
          <w:sz w:val="28"/>
          <w:szCs w:val="28"/>
        </w:rPr>
        <w:t>月</w:t>
      </w:r>
      <w:r w:rsidRPr="005F1083">
        <w:rPr>
          <w:rFonts w:ascii="Times New Roman" w:eastAsia="仿宋_GB2312" w:hAnsi="Times New Roman" w:cs="Times New Roman"/>
          <w:color w:val="000000"/>
          <w:kern w:val="0"/>
          <w:sz w:val="28"/>
          <w:szCs w:val="28"/>
        </w:rPr>
        <w:t>4</w:t>
      </w:r>
      <w:r w:rsidRPr="005F1083">
        <w:rPr>
          <w:rFonts w:ascii="Times New Roman" w:eastAsia="仿宋_GB2312" w:hAnsi="仿宋_GB2312" w:cs="Times New Roman"/>
          <w:color w:val="000000"/>
          <w:kern w:val="0"/>
          <w:sz w:val="28"/>
          <w:szCs w:val="28"/>
        </w:rPr>
        <w:t>日（周五）。</w:t>
      </w:r>
    </w:p>
    <w:p w:rsidR="00065958" w:rsidRPr="005F1083" w:rsidRDefault="000037E8" w:rsidP="005F1083">
      <w:pPr>
        <w:widowControl/>
        <w:snapToGrid w:val="0"/>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黑体" w:hAnsi="黑体" w:cs="Times New Roman"/>
          <w:color w:val="000000"/>
          <w:kern w:val="0"/>
          <w:sz w:val="28"/>
          <w:szCs w:val="28"/>
        </w:rPr>
        <w:t>二、优秀班主任评选</w:t>
      </w:r>
    </w:p>
    <w:p w:rsidR="00065958" w:rsidRPr="005F1083" w:rsidRDefault="000037E8" w:rsidP="005F1083">
      <w:pPr>
        <w:widowControl/>
        <w:spacing w:line="500" w:lineRule="exact"/>
        <w:ind w:firstLine="600"/>
        <w:jc w:val="left"/>
        <w:rPr>
          <w:rFonts w:ascii="Times New Roman" w:eastAsia="楷体_GB2312" w:hAnsi="Times New Roman" w:cs="Times New Roman"/>
          <w:color w:val="666666"/>
          <w:sz w:val="28"/>
          <w:szCs w:val="28"/>
        </w:rPr>
      </w:pPr>
      <w:r w:rsidRPr="005F1083">
        <w:rPr>
          <w:rFonts w:ascii="Times New Roman" w:eastAsia="楷体_GB2312" w:hAnsi="楷体_GB2312" w:cs="Times New Roman"/>
          <w:color w:val="000000"/>
          <w:kern w:val="0"/>
          <w:sz w:val="28"/>
          <w:szCs w:val="28"/>
        </w:rPr>
        <w:t>（一）评选范围</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仿宋_GB2312" w:cs="Times New Roman"/>
          <w:color w:val="000000"/>
          <w:kern w:val="0"/>
          <w:sz w:val="28"/>
          <w:szCs w:val="28"/>
        </w:rPr>
        <w:t>全校</w:t>
      </w:r>
      <w:r w:rsidRPr="005F1083">
        <w:rPr>
          <w:rFonts w:ascii="Times New Roman" w:eastAsia="仿宋_GB2312" w:hAnsi="Times New Roman" w:cs="Times New Roman"/>
          <w:color w:val="000000"/>
          <w:kern w:val="0"/>
          <w:sz w:val="28"/>
          <w:szCs w:val="28"/>
        </w:rPr>
        <w:t>2014</w:t>
      </w:r>
      <w:r w:rsidRPr="005F1083">
        <w:rPr>
          <w:rFonts w:ascii="Times New Roman" w:eastAsia="仿宋_GB2312" w:hAnsi="仿宋_GB2312" w:cs="Times New Roman"/>
          <w:color w:val="000000"/>
          <w:kern w:val="0"/>
          <w:sz w:val="28"/>
          <w:szCs w:val="28"/>
        </w:rPr>
        <w:t>－</w:t>
      </w:r>
      <w:r w:rsidRPr="005F1083">
        <w:rPr>
          <w:rFonts w:ascii="Times New Roman" w:eastAsia="仿宋_GB2312" w:hAnsi="Times New Roman" w:cs="Times New Roman"/>
          <w:color w:val="000000"/>
          <w:kern w:val="0"/>
          <w:sz w:val="28"/>
          <w:szCs w:val="28"/>
        </w:rPr>
        <w:t>2015</w:t>
      </w:r>
      <w:r w:rsidRPr="005F1083">
        <w:rPr>
          <w:rFonts w:ascii="Times New Roman" w:eastAsia="仿宋_GB2312" w:hAnsi="仿宋_GB2312" w:cs="Times New Roman"/>
          <w:color w:val="000000"/>
          <w:kern w:val="0"/>
          <w:sz w:val="28"/>
          <w:szCs w:val="28"/>
        </w:rPr>
        <w:t>学年考核获优秀等级的班主任。</w:t>
      </w:r>
    </w:p>
    <w:p w:rsidR="00065958" w:rsidRPr="005F1083" w:rsidRDefault="000037E8" w:rsidP="005F1083">
      <w:pPr>
        <w:widowControl/>
        <w:spacing w:line="500" w:lineRule="exact"/>
        <w:jc w:val="left"/>
        <w:rPr>
          <w:rFonts w:ascii="Times New Roman" w:eastAsia="楷体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 xml:space="preserve">    </w:t>
      </w:r>
      <w:r w:rsidRPr="005F1083">
        <w:rPr>
          <w:rFonts w:ascii="Times New Roman" w:eastAsia="楷体_GB2312" w:hAnsi="楷体_GB2312" w:cs="Times New Roman"/>
          <w:color w:val="000000"/>
          <w:kern w:val="0"/>
          <w:sz w:val="28"/>
          <w:szCs w:val="28"/>
        </w:rPr>
        <w:t>（二）评选条件</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1.</w:t>
      </w:r>
      <w:r w:rsidRPr="005F1083">
        <w:rPr>
          <w:rFonts w:ascii="Times New Roman" w:eastAsia="仿宋_GB2312" w:hAnsi="仿宋_GB2312" w:cs="Times New Roman"/>
          <w:color w:val="000000"/>
          <w:kern w:val="0"/>
          <w:sz w:val="28"/>
          <w:szCs w:val="28"/>
        </w:rPr>
        <w:t>具有坚定正确的政治方向，贯彻落实党的教育方针，认真学习邓小平理论和</w:t>
      </w:r>
      <w:r w:rsidRPr="005F1083">
        <w:rPr>
          <w:rFonts w:ascii="Times New Roman" w:eastAsia="仿宋_GB2312" w:hAnsi="Times New Roman" w:cs="Times New Roman"/>
          <w:color w:val="000000"/>
          <w:kern w:val="0"/>
          <w:sz w:val="28"/>
          <w:szCs w:val="28"/>
        </w:rPr>
        <w:t>“</w:t>
      </w:r>
      <w:r w:rsidRPr="005F1083">
        <w:rPr>
          <w:rFonts w:ascii="Times New Roman" w:eastAsia="仿宋_GB2312" w:hAnsi="仿宋_GB2312" w:cs="Times New Roman"/>
          <w:color w:val="000000"/>
          <w:kern w:val="0"/>
          <w:sz w:val="28"/>
          <w:szCs w:val="28"/>
        </w:rPr>
        <w:t>三个代表</w:t>
      </w:r>
      <w:r w:rsidRPr="005F1083">
        <w:rPr>
          <w:rFonts w:ascii="Times New Roman" w:eastAsia="仿宋_GB2312" w:hAnsi="Times New Roman" w:cs="Times New Roman"/>
          <w:color w:val="000000"/>
          <w:kern w:val="0"/>
          <w:sz w:val="28"/>
          <w:szCs w:val="28"/>
        </w:rPr>
        <w:t>”</w:t>
      </w:r>
      <w:r w:rsidRPr="005F1083">
        <w:rPr>
          <w:rFonts w:ascii="Times New Roman" w:eastAsia="仿宋_GB2312" w:hAnsi="仿宋_GB2312" w:cs="Times New Roman"/>
          <w:color w:val="000000"/>
          <w:kern w:val="0"/>
          <w:sz w:val="28"/>
          <w:szCs w:val="28"/>
        </w:rPr>
        <w:t>重要思想，坚持科学发展观，具有较高的思想政治觉悟和理论素养，品德高尚，办事公道，为人师表；</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2.</w:t>
      </w:r>
      <w:r w:rsidRPr="005F1083">
        <w:rPr>
          <w:rFonts w:ascii="Times New Roman" w:eastAsia="仿宋_GB2312" w:hAnsi="仿宋_GB2312" w:cs="Times New Roman"/>
          <w:color w:val="000000"/>
          <w:kern w:val="0"/>
          <w:sz w:val="28"/>
          <w:szCs w:val="28"/>
        </w:rPr>
        <w:t>热爱班主任工作，具有较强的工作能力，尊重理解学生，关心爱护学生，能够深入学生实际，了解和掌握学生的思想动态和学习、生活情况，帮助学生解决困难和问题，工作扎实有成效；</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3.</w:t>
      </w:r>
      <w:r w:rsidRPr="005F1083">
        <w:rPr>
          <w:rFonts w:ascii="Times New Roman" w:eastAsia="仿宋_GB2312" w:hAnsi="仿宋_GB2312" w:cs="Times New Roman"/>
          <w:color w:val="000000"/>
          <w:kern w:val="0"/>
          <w:sz w:val="28"/>
          <w:szCs w:val="28"/>
        </w:rPr>
        <w:t>具有较强的创新精神，积极探索班主任工作新方式和新办法，善于运用新的工作形式和载体，创造性地开展工作；</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4.</w:t>
      </w:r>
      <w:r w:rsidRPr="005F1083">
        <w:rPr>
          <w:rFonts w:ascii="Times New Roman" w:eastAsia="仿宋_GB2312" w:hAnsi="仿宋_GB2312" w:cs="Times New Roman"/>
          <w:color w:val="000000"/>
          <w:kern w:val="0"/>
          <w:sz w:val="28"/>
          <w:szCs w:val="28"/>
        </w:rPr>
        <w:t>主动钻研与学生工作有关的业务知识，并积极开展有关学生思想政治教育和管理工作的研究；</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5.</w:t>
      </w:r>
      <w:r w:rsidRPr="005F1083">
        <w:rPr>
          <w:rFonts w:ascii="Times New Roman" w:eastAsia="仿宋_GB2312" w:hAnsi="仿宋_GB2312" w:cs="Times New Roman"/>
          <w:color w:val="000000"/>
          <w:kern w:val="0"/>
          <w:sz w:val="28"/>
          <w:szCs w:val="28"/>
        </w:rPr>
        <w:t>工作成绩突出，学生满意度高。</w:t>
      </w:r>
    </w:p>
    <w:p w:rsidR="00065958" w:rsidRPr="005F1083" w:rsidRDefault="000037E8" w:rsidP="005F1083">
      <w:pPr>
        <w:widowControl/>
        <w:spacing w:line="500" w:lineRule="exact"/>
        <w:jc w:val="left"/>
        <w:rPr>
          <w:rFonts w:ascii="Times New Roman" w:eastAsia="楷体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  </w:t>
      </w:r>
      <w:r w:rsidRPr="005F1083">
        <w:rPr>
          <w:rFonts w:ascii="Times New Roman" w:eastAsia="楷体_GB2312" w:hAnsi="楷体_GB2312" w:cs="Times New Roman"/>
          <w:color w:val="000000"/>
          <w:kern w:val="0"/>
          <w:sz w:val="28"/>
          <w:szCs w:val="28"/>
        </w:rPr>
        <w:t>（三）评选程序</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lastRenderedPageBreak/>
        <w:t>1.</w:t>
      </w:r>
      <w:r w:rsidRPr="005F1083">
        <w:rPr>
          <w:rFonts w:ascii="Times New Roman" w:eastAsia="仿宋_GB2312" w:hAnsi="仿宋_GB2312" w:cs="Times New Roman"/>
          <w:color w:val="000000"/>
          <w:kern w:val="0"/>
          <w:sz w:val="28"/>
          <w:szCs w:val="28"/>
        </w:rPr>
        <w:t>各学院依照本人申请（填写《宁波大学优秀班主任推荐表》）、学院审核评比、院内公示方式进行。各学院推荐优秀班主任名额原则上不超过本学院班主任总人数的</w:t>
      </w:r>
      <w:r w:rsidRPr="005F1083">
        <w:rPr>
          <w:rFonts w:ascii="Times New Roman" w:eastAsia="仿宋_GB2312" w:hAnsi="Times New Roman" w:cs="Times New Roman"/>
          <w:color w:val="000000"/>
          <w:kern w:val="0"/>
          <w:sz w:val="28"/>
          <w:szCs w:val="28"/>
        </w:rPr>
        <w:t>10</w:t>
      </w:r>
      <w:r w:rsidRPr="005F1083">
        <w:rPr>
          <w:rFonts w:ascii="Times New Roman" w:eastAsia="仿宋_GB2312" w:hAnsi="仿宋_GB2312" w:cs="Times New Roman"/>
          <w:color w:val="000000"/>
          <w:kern w:val="0"/>
          <w:sz w:val="28"/>
          <w:szCs w:val="28"/>
        </w:rPr>
        <w:t>％；</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2.</w:t>
      </w:r>
      <w:r w:rsidRPr="005F1083">
        <w:rPr>
          <w:rFonts w:ascii="Times New Roman" w:eastAsia="仿宋_GB2312" w:hAnsi="仿宋_GB2312" w:cs="Times New Roman"/>
          <w:color w:val="000000"/>
          <w:kern w:val="0"/>
          <w:sz w:val="28"/>
          <w:szCs w:val="28"/>
        </w:rPr>
        <w:t>各学院审核确定的人选经院内公示无异议后，于</w:t>
      </w:r>
      <w:r w:rsidRPr="005F1083">
        <w:rPr>
          <w:rFonts w:ascii="Times New Roman" w:eastAsia="仿宋_GB2312" w:hAnsi="Times New Roman" w:cs="Times New Roman"/>
          <w:color w:val="000000"/>
          <w:kern w:val="0"/>
          <w:sz w:val="28"/>
          <w:szCs w:val="28"/>
        </w:rPr>
        <w:t>2015</w:t>
      </w:r>
      <w:r w:rsidRPr="005F1083">
        <w:rPr>
          <w:rFonts w:ascii="Times New Roman" w:eastAsia="仿宋_GB2312" w:hAnsi="仿宋_GB2312" w:cs="Times New Roman"/>
          <w:color w:val="000000"/>
          <w:kern w:val="0"/>
          <w:sz w:val="28"/>
          <w:szCs w:val="28"/>
        </w:rPr>
        <w:t>年</w:t>
      </w:r>
      <w:r w:rsidRPr="005F1083">
        <w:rPr>
          <w:rFonts w:ascii="Times New Roman" w:eastAsia="仿宋_GB2312" w:hAnsi="Times New Roman" w:cs="Times New Roman"/>
          <w:color w:val="000000"/>
          <w:kern w:val="0"/>
          <w:sz w:val="28"/>
          <w:szCs w:val="28"/>
        </w:rPr>
        <w:t>12</w:t>
      </w:r>
      <w:r w:rsidRPr="005F1083">
        <w:rPr>
          <w:rFonts w:ascii="Times New Roman" w:eastAsia="仿宋_GB2312" w:hAnsi="仿宋_GB2312" w:cs="Times New Roman"/>
          <w:color w:val="000000"/>
          <w:kern w:val="0"/>
          <w:sz w:val="28"/>
          <w:szCs w:val="28"/>
        </w:rPr>
        <w:t>月</w:t>
      </w:r>
      <w:r w:rsidRPr="005F1083">
        <w:rPr>
          <w:rFonts w:ascii="Times New Roman" w:eastAsia="仿宋_GB2312" w:hAnsi="Times New Roman" w:cs="Times New Roman"/>
          <w:color w:val="000000"/>
          <w:kern w:val="0"/>
          <w:sz w:val="28"/>
          <w:szCs w:val="28"/>
        </w:rPr>
        <w:t>4</w:t>
      </w:r>
      <w:r w:rsidRPr="005F1083">
        <w:rPr>
          <w:rFonts w:ascii="Times New Roman" w:eastAsia="仿宋_GB2312" w:hAnsi="仿宋_GB2312" w:cs="Times New Roman"/>
          <w:color w:val="000000"/>
          <w:kern w:val="0"/>
          <w:sz w:val="28"/>
          <w:szCs w:val="28"/>
        </w:rPr>
        <w:t>日（周五）前将书面材料报至学工部（黄庆苗楼</w:t>
      </w:r>
      <w:r w:rsidRPr="005F1083">
        <w:rPr>
          <w:rFonts w:ascii="Times New Roman" w:eastAsia="仿宋_GB2312" w:hAnsi="Times New Roman" w:cs="Times New Roman"/>
          <w:color w:val="000000"/>
          <w:kern w:val="0"/>
          <w:sz w:val="28"/>
          <w:szCs w:val="28"/>
        </w:rPr>
        <w:t>417</w:t>
      </w:r>
      <w:r w:rsidRPr="005F1083">
        <w:rPr>
          <w:rFonts w:ascii="Times New Roman" w:eastAsia="仿宋_GB2312" w:hAnsi="仿宋_GB2312" w:cs="Times New Roman"/>
          <w:color w:val="000000"/>
          <w:kern w:val="0"/>
          <w:sz w:val="28"/>
          <w:szCs w:val="28"/>
        </w:rPr>
        <w:t>室），电子稿发至</w:t>
      </w:r>
      <w:r w:rsidRPr="005F1083">
        <w:rPr>
          <w:rFonts w:ascii="Times New Roman" w:eastAsia="仿宋_GB2312" w:hAnsi="Times New Roman" w:cs="Times New Roman"/>
          <w:color w:val="000000"/>
          <w:kern w:val="0"/>
          <w:sz w:val="28"/>
          <w:szCs w:val="28"/>
        </w:rPr>
        <w:t>zhoudi@nbu.edu.cn</w:t>
      </w:r>
      <w:r w:rsidRPr="005F1083">
        <w:rPr>
          <w:rFonts w:ascii="Times New Roman" w:eastAsia="仿宋_GB2312" w:hAnsi="仿宋_GB2312" w:cs="Times New Roman"/>
          <w:color w:val="000000"/>
          <w:kern w:val="0"/>
          <w:sz w:val="28"/>
          <w:szCs w:val="28"/>
        </w:rPr>
        <w:t>；</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仿宋_GB2312" w:hAnsi="Times New Roman" w:cs="Times New Roman"/>
          <w:color w:val="000000"/>
          <w:kern w:val="0"/>
          <w:sz w:val="28"/>
          <w:szCs w:val="28"/>
        </w:rPr>
        <w:t>3.</w:t>
      </w:r>
      <w:r w:rsidRPr="005F1083">
        <w:rPr>
          <w:rFonts w:ascii="Times New Roman" w:eastAsia="仿宋_GB2312" w:hAnsi="仿宋_GB2312" w:cs="Times New Roman"/>
          <w:color w:val="000000"/>
          <w:kern w:val="0"/>
          <w:sz w:val="28"/>
          <w:szCs w:val="28"/>
        </w:rPr>
        <w:t>学工部审核确定优秀班主任名单，发文公布。</w:t>
      </w:r>
    </w:p>
    <w:p w:rsidR="00065958" w:rsidRPr="005F1083" w:rsidRDefault="000037E8" w:rsidP="005F1083">
      <w:pPr>
        <w:widowControl/>
        <w:spacing w:line="500" w:lineRule="exact"/>
        <w:ind w:firstLine="600"/>
        <w:jc w:val="left"/>
        <w:rPr>
          <w:rFonts w:ascii="Times New Roman" w:eastAsia="仿宋_GB2312" w:hAnsi="Times New Roman" w:cs="Times New Roman"/>
          <w:color w:val="666666"/>
          <w:sz w:val="28"/>
          <w:szCs w:val="28"/>
        </w:rPr>
      </w:pPr>
      <w:r w:rsidRPr="005F1083">
        <w:rPr>
          <w:rFonts w:ascii="Times New Roman" w:eastAsia="黑体" w:hAnsi="黑体" w:cs="Times New Roman"/>
          <w:color w:val="000000"/>
          <w:kern w:val="0"/>
          <w:sz w:val="28"/>
          <w:szCs w:val="28"/>
        </w:rPr>
        <w:t>三、联系人及联系电话</w:t>
      </w:r>
    </w:p>
    <w:p w:rsidR="00065958" w:rsidRPr="005F1083" w:rsidRDefault="000037E8" w:rsidP="005F1083">
      <w:pPr>
        <w:widowControl/>
        <w:spacing w:line="500" w:lineRule="exact"/>
        <w:ind w:firstLine="600"/>
        <w:jc w:val="left"/>
        <w:rPr>
          <w:rFonts w:ascii="Times New Roman" w:eastAsia="仿宋_GB2312" w:hAnsi="Times New Roman" w:cs="Times New Roman"/>
          <w:color w:val="000000"/>
          <w:kern w:val="0"/>
          <w:sz w:val="28"/>
          <w:szCs w:val="28"/>
        </w:rPr>
      </w:pPr>
      <w:r w:rsidRPr="005F1083">
        <w:rPr>
          <w:rFonts w:ascii="Times New Roman" w:eastAsia="仿宋_GB2312" w:hAnsi="仿宋_GB2312" w:cs="Times New Roman"/>
          <w:color w:val="000000"/>
          <w:kern w:val="0"/>
          <w:sz w:val="28"/>
          <w:szCs w:val="28"/>
        </w:rPr>
        <w:t>联系人：胡佳、周迪；联系电话：</w:t>
      </w:r>
      <w:r w:rsidRPr="005F1083">
        <w:rPr>
          <w:rFonts w:ascii="Times New Roman" w:eastAsia="仿宋_GB2312" w:hAnsi="Times New Roman" w:cs="Times New Roman"/>
          <w:color w:val="000000"/>
          <w:kern w:val="0"/>
          <w:sz w:val="28"/>
          <w:szCs w:val="28"/>
        </w:rPr>
        <w:t>888802</w:t>
      </w:r>
      <w:r w:rsidRPr="005F1083">
        <w:rPr>
          <w:rFonts w:ascii="Times New Roman" w:eastAsia="仿宋_GB2312" w:hAnsi="仿宋_GB2312" w:cs="Times New Roman"/>
          <w:color w:val="000000"/>
          <w:kern w:val="0"/>
          <w:sz w:val="28"/>
          <w:szCs w:val="28"/>
        </w:rPr>
        <w:t>、</w:t>
      </w:r>
      <w:r w:rsidRPr="005F1083">
        <w:rPr>
          <w:rFonts w:ascii="Times New Roman" w:eastAsia="仿宋_GB2312" w:hAnsi="Times New Roman" w:cs="Times New Roman"/>
          <w:color w:val="000000"/>
          <w:kern w:val="0"/>
          <w:sz w:val="28"/>
          <w:szCs w:val="28"/>
        </w:rPr>
        <w:t>888222</w:t>
      </w:r>
      <w:r w:rsidRPr="005F1083">
        <w:rPr>
          <w:rFonts w:ascii="Times New Roman" w:eastAsia="仿宋_GB2312" w:hAnsi="仿宋_GB2312" w:cs="Times New Roman"/>
          <w:color w:val="000000"/>
          <w:kern w:val="0"/>
          <w:sz w:val="28"/>
          <w:szCs w:val="28"/>
        </w:rPr>
        <w:t>。</w:t>
      </w:r>
    </w:p>
    <w:p w:rsidR="00065958" w:rsidRPr="005F1083" w:rsidRDefault="000037E8" w:rsidP="005F1083">
      <w:pPr>
        <w:widowControl/>
        <w:spacing w:line="500" w:lineRule="exact"/>
        <w:jc w:val="left"/>
        <w:rPr>
          <w:rFonts w:ascii="Times New Roman" w:eastAsia="仿宋_GB2312" w:hAnsi="Times New Roman" w:cs="Times New Roman"/>
          <w:color w:val="000000"/>
          <w:kern w:val="0"/>
          <w:sz w:val="28"/>
          <w:szCs w:val="28"/>
        </w:rPr>
      </w:pPr>
      <w:r w:rsidRPr="005F1083">
        <w:rPr>
          <w:rFonts w:ascii="Times New Roman" w:eastAsia="仿宋_GB2312" w:hAnsi="Times New Roman" w:cs="Times New Roman"/>
          <w:color w:val="000000"/>
          <w:kern w:val="0"/>
          <w:sz w:val="28"/>
          <w:szCs w:val="28"/>
        </w:rPr>
        <w:t xml:space="preserve">   </w:t>
      </w:r>
      <w:hyperlink r:id="rId9" w:history="1">
        <w:r w:rsidRPr="005F1083">
          <w:rPr>
            <w:rFonts w:ascii="Times New Roman" w:eastAsia="仿宋_GB2312" w:hAnsi="仿宋_GB2312" w:cs="Times New Roman"/>
            <w:color w:val="000000"/>
            <w:kern w:val="0"/>
            <w:sz w:val="28"/>
            <w:szCs w:val="28"/>
          </w:rPr>
          <w:t>附件一：宁波大学班主任工作考核情况表</w:t>
        </w:r>
      </w:hyperlink>
    </w:p>
    <w:p w:rsidR="00065958" w:rsidRPr="005F1083" w:rsidRDefault="000037E8" w:rsidP="005F1083">
      <w:pPr>
        <w:widowControl/>
        <w:spacing w:line="500" w:lineRule="exact"/>
        <w:jc w:val="left"/>
        <w:rPr>
          <w:rFonts w:ascii="Times New Roman" w:eastAsia="仿宋_GB2312" w:hAnsi="Times New Roman" w:cs="Times New Roman"/>
          <w:color w:val="000000"/>
          <w:kern w:val="0"/>
          <w:sz w:val="28"/>
          <w:szCs w:val="28"/>
        </w:rPr>
      </w:pPr>
      <w:r w:rsidRPr="005F1083">
        <w:rPr>
          <w:rFonts w:ascii="Times New Roman" w:eastAsia="仿宋_GB2312" w:hAnsi="Times New Roman" w:cs="Times New Roman"/>
          <w:color w:val="000000"/>
          <w:kern w:val="0"/>
          <w:sz w:val="28"/>
          <w:szCs w:val="28"/>
        </w:rPr>
        <w:t xml:space="preserve">   </w:t>
      </w:r>
      <w:hyperlink r:id="rId10" w:history="1">
        <w:r w:rsidRPr="005F1083">
          <w:rPr>
            <w:rFonts w:ascii="Times New Roman" w:eastAsia="仿宋_GB2312" w:hAnsi="仿宋_GB2312" w:cs="Times New Roman"/>
            <w:color w:val="000000"/>
            <w:kern w:val="0"/>
            <w:sz w:val="28"/>
            <w:szCs w:val="28"/>
          </w:rPr>
          <w:t>附件二：宁波大学优秀班主任推荐表</w:t>
        </w:r>
      </w:hyperlink>
    </w:p>
    <w:p w:rsidR="005F1083" w:rsidRPr="005F1083" w:rsidRDefault="005F1083" w:rsidP="005F1083">
      <w:pPr>
        <w:widowControl/>
        <w:spacing w:line="500" w:lineRule="exact"/>
        <w:ind w:right="560"/>
        <w:jc w:val="right"/>
        <w:rPr>
          <w:rFonts w:ascii="Times New Roman" w:eastAsia="仿宋_GB2312" w:hAnsi="Times New Roman" w:cs="Times New Roman"/>
          <w:color w:val="000000"/>
          <w:kern w:val="0"/>
          <w:sz w:val="28"/>
          <w:szCs w:val="28"/>
        </w:rPr>
      </w:pPr>
    </w:p>
    <w:p w:rsidR="00065958" w:rsidRPr="005F1083" w:rsidRDefault="000037E8" w:rsidP="005F1083">
      <w:pPr>
        <w:widowControl/>
        <w:spacing w:line="500" w:lineRule="exact"/>
        <w:ind w:right="280"/>
        <w:jc w:val="right"/>
        <w:rPr>
          <w:rFonts w:ascii="Times New Roman" w:eastAsia="仿宋_GB2312" w:hAnsi="Times New Roman" w:cs="Times New Roman"/>
          <w:color w:val="000000"/>
          <w:kern w:val="0"/>
          <w:sz w:val="28"/>
          <w:szCs w:val="28"/>
        </w:rPr>
      </w:pPr>
      <w:r w:rsidRPr="005F1083">
        <w:rPr>
          <w:rFonts w:ascii="Times New Roman" w:eastAsia="仿宋_GB2312" w:hAnsi="仿宋_GB2312" w:cs="Times New Roman"/>
          <w:color w:val="000000"/>
          <w:kern w:val="0"/>
          <w:sz w:val="28"/>
          <w:szCs w:val="28"/>
        </w:rPr>
        <w:t>党委学工部</w:t>
      </w:r>
    </w:p>
    <w:p w:rsidR="00065958" w:rsidRPr="005F1083" w:rsidRDefault="000037E8" w:rsidP="005F1083">
      <w:pPr>
        <w:widowControl/>
        <w:spacing w:line="500" w:lineRule="exact"/>
        <w:jc w:val="right"/>
        <w:rPr>
          <w:rFonts w:ascii="Times New Roman" w:eastAsia="仿宋_GB2312" w:hAnsi="Times New Roman" w:cs="Times New Roman"/>
          <w:color w:val="000000"/>
          <w:kern w:val="0"/>
          <w:sz w:val="28"/>
          <w:szCs w:val="28"/>
        </w:rPr>
      </w:pPr>
      <w:r w:rsidRPr="005F1083">
        <w:rPr>
          <w:rFonts w:ascii="Times New Roman" w:eastAsia="仿宋_GB2312" w:hAnsi="Times New Roman" w:cs="Times New Roman"/>
          <w:color w:val="000000"/>
          <w:kern w:val="0"/>
          <w:sz w:val="28"/>
          <w:szCs w:val="28"/>
        </w:rPr>
        <w:t>2015</w:t>
      </w:r>
      <w:r w:rsidRPr="005F1083">
        <w:rPr>
          <w:rFonts w:ascii="Times New Roman" w:eastAsia="仿宋_GB2312" w:hAnsi="仿宋_GB2312" w:cs="Times New Roman"/>
          <w:color w:val="000000"/>
          <w:kern w:val="0"/>
          <w:sz w:val="28"/>
          <w:szCs w:val="28"/>
        </w:rPr>
        <w:t>年</w:t>
      </w:r>
      <w:r w:rsidRPr="005F1083">
        <w:rPr>
          <w:rFonts w:ascii="Times New Roman" w:eastAsia="仿宋_GB2312" w:hAnsi="Times New Roman" w:cs="Times New Roman"/>
          <w:color w:val="000000"/>
          <w:kern w:val="0"/>
          <w:sz w:val="28"/>
          <w:szCs w:val="28"/>
        </w:rPr>
        <w:t>11</w:t>
      </w:r>
      <w:r w:rsidRPr="005F1083">
        <w:rPr>
          <w:rFonts w:ascii="Times New Roman" w:eastAsia="仿宋_GB2312" w:hAnsi="仿宋_GB2312" w:cs="Times New Roman"/>
          <w:color w:val="000000"/>
          <w:kern w:val="0"/>
          <w:sz w:val="28"/>
          <w:szCs w:val="28"/>
        </w:rPr>
        <w:t>月</w:t>
      </w:r>
      <w:r w:rsidRPr="005F1083">
        <w:rPr>
          <w:rFonts w:ascii="Times New Roman" w:eastAsia="仿宋_GB2312" w:hAnsi="Times New Roman" w:cs="Times New Roman"/>
          <w:color w:val="000000"/>
          <w:kern w:val="0"/>
          <w:sz w:val="28"/>
          <w:szCs w:val="28"/>
        </w:rPr>
        <w:t>16</w:t>
      </w:r>
      <w:r w:rsidRPr="005F1083">
        <w:rPr>
          <w:rFonts w:ascii="Times New Roman" w:eastAsia="仿宋_GB2312" w:hAnsi="仿宋_GB2312" w:cs="Times New Roman"/>
          <w:color w:val="000000"/>
          <w:kern w:val="0"/>
          <w:sz w:val="28"/>
          <w:szCs w:val="28"/>
        </w:rPr>
        <w:t>日</w:t>
      </w:r>
    </w:p>
    <w:p w:rsidR="00065958" w:rsidRPr="005F1083" w:rsidRDefault="000037E8">
      <w:pPr>
        <w:spacing w:line="460" w:lineRule="exact"/>
        <w:rPr>
          <w:rFonts w:ascii="Times New Roman" w:eastAsia="华文中宋" w:hAnsi="Times New Roman" w:cs="Times New Roman"/>
          <w:bCs/>
          <w:sz w:val="28"/>
          <w:szCs w:val="28"/>
        </w:rPr>
      </w:pPr>
      <w:r w:rsidRPr="005F1083">
        <w:rPr>
          <w:rFonts w:ascii="Times New Roman" w:eastAsia="华文中宋" w:hAnsi="华文中宋" w:cs="Times New Roman"/>
          <w:bCs/>
          <w:sz w:val="28"/>
          <w:szCs w:val="28"/>
        </w:rPr>
        <w:t>附件一：</w:t>
      </w:r>
    </w:p>
    <w:p w:rsidR="00065958" w:rsidRPr="005F1083" w:rsidRDefault="000037E8">
      <w:pPr>
        <w:spacing w:line="460" w:lineRule="exact"/>
        <w:jc w:val="center"/>
        <w:rPr>
          <w:rFonts w:ascii="Times New Roman" w:eastAsia="华文中宋" w:hAnsi="Times New Roman" w:cs="Times New Roman"/>
          <w:bCs/>
          <w:sz w:val="28"/>
          <w:szCs w:val="28"/>
        </w:rPr>
      </w:pPr>
      <w:r w:rsidRPr="005F1083">
        <w:rPr>
          <w:rFonts w:ascii="Times New Roman" w:eastAsia="华文中宋" w:hAnsi="华文中宋" w:cs="Times New Roman"/>
          <w:bCs/>
          <w:sz w:val="28"/>
          <w:szCs w:val="28"/>
        </w:rPr>
        <w:t>宁波大学班主任工作考核情况表</w:t>
      </w:r>
    </w:p>
    <w:p w:rsidR="00065958" w:rsidRPr="005F1083" w:rsidRDefault="000037E8">
      <w:pPr>
        <w:spacing w:line="460" w:lineRule="exact"/>
        <w:jc w:val="center"/>
        <w:rPr>
          <w:rFonts w:ascii="Times New Roman" w:eastAsia="华文中宋" w:hAnsi="Times New Roman" w:cs="Times New Roman"/>
          <w:sz w:val="28"/>
          <w:szCs w:val="28"/>
        </w:rPr>
      </w:pPr>
      <w:r w:rsidRPr="005F1083">
        <w:rPr>
          <w:rFonts w:ascii="Times New Roman" w:eastAsia="华文中宋" w:hAnsi="华文中宋" w:cs="Times New Roman"/>
          <w:sz w:val="28"/>
          <w:szCs w:val="28"/>
        </w:rPr>
        <w:t>（</w:t>
      </w:r>
      <w:r w:rsidRPr="005F1083">
        <w:rPr>
          <w:rFonts w:ascii="Times New Roman" w:eastAsia="华文中宋" w:hAnsi="Times New Roman" w:cs="Times New Roman"/>
          <w:sz w:val="28"/>
          <w:szCs w:val="28"/>
        </w:rPr>
        <w:t xml:space="preserve">20    —20   </w:t>
      </w:r>
      <w:r w:rsidRPr="005F1083">
        <w:rPr>
          <w:rFonts w:ascii="Times New Roman" w:eastAsia="华文中宋" w:hAnsi="华文中宋" w:cs="Times New Roman"/>
          <w:sz w:val="28"/>
          <w:szCs w:val="28"/>
        </w:rPr>
        <w:t>学年）</w:t>
      </w:r>
    </w:p>
    <w:p w:rsidR="00065958" w:rsidRPr="005F1083" w:rsidRDefault="000037E8">
      <w:pPr>
        <w:spacing w:line="460" w:lineRule="exact"/>
        <w:rPr>
          <w:rFonts w:ascii="Times New Roman" w:eastAsia="楷体_GB2312" w:hAnsi="Times New Roman" w:cs="Times New Roman"/>
        </w:rPr>
      </w:pPr>
      <w:r w:rsidRPr="005F1083">
        <w:rPr>
          <w:rFonts w:ascii="Times New Roman" w:eastAsia="楷体_GB2312" w:hAnsi="Times New Roman" w:cs="Times New Roman"/>
          <w:u w:val="single"/>
        </w:rPr>
        <w:t xml:space="preserve">                 </w:t>
      </w:r>
      <w:r w:rsidRPr="005F1083">
        <w:rPr>
          <w:rFonts w:ascii="Times New Roman" w:eastAsia="楷体_GB2312" w:hAnsi="Times New Roman" w:cs="Times New Roman"/>
        </w:rPr>
        <w:t>学院（盖章）</w:t>
      </w:r>
      <w:r w:rsidRPr="005F1083">
        <w:rPr>
          <w:rFonts w:ascii="Times New Roman" w:eastAsia="楷体_GB2312" w:hAnsi="Times New Roman" w:cs="Times New Roman"/>
        </w:rPr>
        <w:t xml:space="preserve">                           </w:t>
      </w:r>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887"/>
        <w:gridCol w:w="1440"/>
        <w:gridCol w:w="900"/>
        <w:gridCol w:w="900"/>
        <w:gridCol w:w="900"/>
        <w:gridCol w:w="1705"/>
      </w:tblGrid>
      <w:tr w:rsidR="00065958" w:rsidRPr="005F1083">
        <w:trPr>
          <w:trHeight w:val="510"/>
        </w:trPr>
        <w:tc>
          <w:tcPr>
            <w:tcW w:w="1741" w:type="dxa"/>
            <w:vMerge w:val="restart"/>
            <w:vAlign w:val="center"/>
          </w:tcPr>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班级名称</w:t>
            </w:r>
          </w:p>
        </w:tc>
        <w:tc>
          <w:tcPr>
            <w:tcW w:w="887" w:type="dxa"/>
            <w:vMerge w:val="restart"/>
            <w:vAlign w:val="center"/>
          </w:tcPr>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班级</w:t>
            </w:r>
          </w:p>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人数</w:t>
            </w:r>
          </w:p>
        </w:tc>
        <w:tc>
          <w:tcPr>
            <w:tcW w:w="3240" w:type="dxa"/>
            <w:gridSpan w:val="3"/>
            <w:vAlign w:val="center"/>
          </w:tcPr>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班主任信息</w:t>
            </w:r>
          </w:p>
        </w:tc>
        <w:tc>
          <w:tcPr>
            <w:tcW w:w="900" w:type="dxa"/>
            <w:vMerge w:val="restart"/>
            <w:vAlign w:val="center"/>
          </w:tcPr>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考核</w:t>
            </w:r>
          </w:p>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等级</w:t>
            </w:r>
          </w:p>
        </w:tc>
        <w:tc>
          <w:tcPr>
            <w:tcW w:w="1705" w:type="dxa"/>
            <w:vMerge w:val="restart"/>
            <w:vAlign w:val="center"/>
          </w:tcPr>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考核结果统计</w:t>
            </w:r>
          </w:p>
        </w:tc>
      </w:tr>
      <w:tr w:rsidR="00065958" w:rsidRPr="005F1083">
        <w:trPr>
          <w:trHeight w:val="501"/>
        </w:trPr>
        <w:tc>
          <w:tcPr>
            <w:tcW w:w="1741" w:type="dxa"/>
            <w:vMerge/>
            <w:vAlign w:val="center"/>
          </w:tcPr>
          <w:p w:rsidR="00065958" w:rsidRPr="005F1083" w:rsidRDefault="00065958">
            <w:pPr>
              <w:adjustRightInd w:val="0"/>
              <w:snapToGrid w:val="0"/>
              <w:spacing w:line="460" w:lineRule="exact"/>
              <w:jc w:val="center"/>
              <w:rPr>
                <w:rFonts w:ascii="Times New Roman" w:hAnsi="Times New Roman" w:cs="Times New Roman"/>
                <w:b/>
              </w:rPr>
            </w:pPr>
          </w:p>
        </w:tc>
        <w:tc>
          <w:tcPr>
            <w:tcW w:w="887" w:type="dxa"/>
            <w:vMerge/>
            <w:vAlign w:val="center"/>
          </w:tcPr>
          <w:p w:rsidR="00065958" w:rsidRPr="005F1083" w:rsidRDefault="00065958">
            <w:pPr>
              <w:adjustRightInd w:val="0"/>
              <w:snapToGrid w:val="0"/>
              <w:spacing w:line="460" w:lineRule="exact"/>
              <w:jc w:val="center"/>
              <w:rPr>
                <w:rFonts w:ascii="Times New Roman" w:hAnsi="Times New Roman" w:cs="Times New Roman"/>
                <w:b/>
              </w:rPr>
            </w:pPr>
          </w:p>
        </w:tc>
        <w:tc>
          <w:tcPr>
            <w:tcW w:w="1440" w:type="dxa"/>
            <w:vAlign w:val="center"/>
          </w:tcPr>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姓名</w:t>
            </w:r>
          </w:p>
        </w:tc>
        <w:tc>
          <w:tcPr>
            <w:tcW w:w="900" w:type="dxa"/>
            <w:vAlign w:val="center"/>
          </w:tcPr>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职称</w:t>
            </w:r>
          </w:p>
        </w:tc>
        <w:tc>
          <w:tcPr>
            <w:tcW w:w="900" w:type="dxa"/>
            <w:vAlign w:val="center"/>
          </w:tcPr>
          <w:p w:rsidR="00065958" w:rsidRPr="005F1083" w:rsidRDefault="000037E8">
            <w:pPr>
              <w:adjustRightInd w:val="0"/>
              <w:snapToGrid w:val="0"/>
              <w:spacing w:line="460" w:lineRule="exact"/>
              <w:jc w:val="center"/>
              <w:rPr>
                <w:rFonts w:ascii="Times New Roman" w:hAnsi="Times New Roman" w:cs="Times New Roman"/>
                <w:b/>
              </w:rPr>
            </w:pPr>
            <w:r w:rsidRPr="005F1083">
              <w:rPr>
                <w:rFonts w:ascii="Times New Roman" w:cs="Times New Roman"/>
                <w:b/>
              </w:rPr>
              <w:t>学位</w:t>
            </w:r>
          </w:p>
        </w:tc>
        <w:tc>
          <w:tcPr>
            <w:tcW w:w="900" w:type="dxa"/>
            <w:vMerge/>
          </w:tcPr>
          <w:p w:rsidR="00065958" w:rsidRPr="005F1083" w:rsidRDefault="00065958">
            <w:pPr>
              <w:adjustRightInd w:val="0"/>
              <w:snapToGrid w:val="0"/>
              <w:spacing w:line="460" w:lineRule="exact"/>
              <w:jc w:val="center"/>
              <w:rPr>
                <w:rFonts w:ascii="Times New Roman" w:hAnsi="Times New Roman" w:cs="Times New Roman"/>
                <w:b/>
              </w:rPr>
            </w:pPr>
          </w:p>
        </w:tc>
        <w:tc>
          <w:tcPr>
            <w:tcW w:w="1705" w:type="dxa"/>
            <w:vMerge/>
          </w:tcPr>
          <w:p w:rsidR="00065958" w:rsidRPr="005F1083" w:rsidRDefault="00065958">
            <w:pPr>
              <w:adjustRightInd w:val="0"/>
              <w:snapToGrid w:val="0"/>
              <w:spacing w:line="460" w:lineRule="exact"/>
              <w:jc w:val="center"/>
              <w:rPr>
                <w:rFonts w:ascii="Times New Roman" w:hAnsi="Times New Roman" w:cs="Times New Roman"/>
                <w:b/>
              </w:rPr>
            </w:pPr>
          </w:p>
        </w:tc>
      </w:tr>
      <w:tr w:rsidR="00065958" w:rsidRPr="005F1083">
        <w:trPr>
          <w:trHeight w:val="510"/>
        </w:trPr>
        <w:tc>
          <w:tcPr>
            <w:tcW w:w="1741" w:type="dxa"/>
          </w:tcPr>
          <w:p w:rsidR="00065958" w:rsidRPr="005F1083" w:rsidRDefault="00065958">
            <w:pPr>
              <w:spacing w:line="460" w:lineRule="exact"/>
              <w:jc w:val="center"/>
              <w:rPr>
                <w:rFonts w:ascii="Times New Roman" w:hAnsi="Times New Roman" w:cs="Times New Roman"/>
              </w:rPr>
            </w:pPr>
          </w:p>
        </w:tc>
        <w:tc>
          <w:tcPr>
            <w:tcW w:w="887" w:type="dxa"/>
          </w:tcPr>
          <w:p w:rsidR="00065958" w:rsidRPr="005F1083" w:rsidRDefault="00065958">
            <w:pPr>
              <w:spacing w:line="460" w:lineRule="exact"/>
              <w:rPr>
                <w:rFonts w:ascii="Times New Roman" w:hAnsi="Times New Roman" w:cs="Times New Roman"/>
              </w:rPr>
            </w:pPr>
          </w:p>
        </w:tc>
        <w:tc>
          <w:tcPr>
            <w:tcW w:w="1440" w:type="dxa"/>
          </w:tcPr>
          <w:p w:rsidR="00065958" w:rsidRPr="005F1083" w:rsidRDefault="00065958">
            <w:pPr>
              <w:spacing w:line="460" w:lineRule="exact"/>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val="restart"/>
          </w:tcPr>
          <w:p w:rsidR="00065958" w:rsidRPr="005F1083" w:rsidRDefault="000037E8">
            <w:pPr>
              <w:spacing w:line="460" w:lineRule="exact"/>
              <w:jc w:val="center"/>
              <w:rPr>
                <w:rFonts w:ascii="Times New Roman" w:hAnsi="Times New Roman" w:cs="Times New Roman"/>
                <w:szCs w:val="21"/>
              </w:rPr>
            </w:pPr>
            <w:r w:rsidRPr="005F1083">
              <w:rPr>
                <w:rFonts w:ascii="Times New Roman" w:cs="Times New Roman"/>
                <w:szCs w:val="21"/>
              </w:rPr>
              <w:t>优秀</w:t>
            </w:r>
            <w:r w:rsidRPr="005F1083">
              <w:rPr>
                <w:rFonts w:ascii="Times New Roman" w:hAnsi="Times New Roman" w:cs="Times New Roman"/>
                <w:szCs w:val="21"/>
                <w:u w:val="single"/>
              </w:rPr>
              <w:t xml:space="preserve">   </w:t>
            </w:r>
            <w:r w:rsidRPr="005F1083">
              <w:rPr>
                <w:rFonts w:ascii="Times New Roman" w:cs="Times New Roman"/>
                <w:szCs w:val="21"/>
              </w:rPr>
              <w:t>人</w:t>
            </w:r>
          </w:p>
          <w:p w:rsidR="00065958" w:rsidRPr="005F1083" w:rsidRDefault="000037E8">
            <w:pPr>
              <w:spacing w:line="460" w:lineRule="exact"/>
              <w:jc w:val="center"/>
              <w:rPr>
                <w:rFonts w:ascii="Times New Roman" w:hAnsi="Times New Roman" w:cs="Times New Roman"/>
                <w:szCs w:val="21"/>
              </w:rPr>
            </w:pPr>
            <w:r w:rsidRPr="005F1083">
              <w:rPr>
                <w:rFonts w:ascii="Times New Roman" w:cs="Times New Roman"/>
                <w:szCs w:val="21"/>
              </w:rPr>
              <w:t>合格</w:t>
            </w:r>
            <w:r w:rsidRPr="005F1083">
              <w:rPr>
                <w:rFonts w:ascii="Times New Roman" w:hAnsi="Times New Roman" w:cs="Times New Roman"/>
                <w:szCs w:val="21"/>
                <w:u w:val="single"/>
              </w:rPr>
              <w:t xml:space="preserve">   </w:t>
            </w:r>
            <w:r w:rsidRPr="005F1083">
              <w:rPr>
                <w:rFonts w:ascii="Times New Roman" w:cs="Times New Roman"/>
                <w:szCs w:val="21"/>
              </w:rPr>
              <w:t>人</w:t>
            </w:r>
          </w:p>
          <w:p w:rsidR="00065958" w:rsidRPr="005F1083" w:rsidRDefault="000037E8">
            <w:pPr>
              <w:spacing w:line="460" w:lineRule="exact"/>
              <w:jc w:val="center"/>
              <w:rPr>
                <w:rFonts w:ascii="Times New Roman" w:hAnsi="Times New Roman" w:cs="Times New Roman"/>
                <w:szCs w:val="21"/>
              </w:rPr>
            </w:pPr>
            <w:r w:rsidRPr="005F1083">
              <w:rPr>
                <w:rFonts w:ascii="Times New Roman" w:cs="Times New Roman"/>
                <w:szCs w:val="21"/>
              </w:rPr>
              <w:t>不合格</w:t>
            </w:r>
            <w:r w:rsidRPr="005F1083">
              <w:rPr>
                <w:rFonts w:ascii="Times New Roman" w:hAnsi="Times New Roman" w:cs="Times New Roman"/>
                <w:szCs w:val="21"/>
                <w:u w:val="single"/>
              </w:rPr>
              <w:t xml:space="preserve">   </w:t>
            </w:r>
            <w:r w:rsidRPr="005F1083">
              <w:rPr>
                <w:rFonts w:ascii="Times New Roman" w:cs="Times New Roman"/>
                <w:szCs w:val="21"/>
              </w:rPr>
              <w:t>人</w:t>
            </w:r>
          </w:p>
          <w:p w:rsidR="00065958" w:rsidRPr="005F1083" w:rsidRDefault="00065958">
            <w:pPr>
              <w:spacing w:line="460" w:lineRule="exact"/>
              <w:jc w:val="center"/>
              <w:rPr>
                <w:rFonts w:ascii="Times New Roman" w:hAnsi="Times New Roman" w:cs="Times New Roman"/>
                <w:szCs w:val="21"/>
              </w:rPr>
            </w:pPr>
          </w:p>
          <w:p w:rsidR="00065958" w:rsidRPr="005F1083" w:rsidRDefault="000037E8">
            <w:pPr>
              <w:spacing w:line="460" w:lineRule="exact"/>
              <w:jc w:val="center"/>
              <w:rPr>
                <w:rFonts w:ascii="Times New Roman" w:hAnsi="Times New Roman" w:cs="Times New Roman"/>
                <w:szCs w:val="21"/>
              </w:rPr>
            </w:pPr>
            <w:r w:rsidRPr="005F1083">
              <w:rPr>
                <w:rFonts w:ascii="Times New Roman" w:cs="Times New Roman"/>
                <w:szCs w:val="21"/>
              </w:rPr>
              <w:t>学院班级总数：</w:t>
            </w:r>
          </w:p>
          <w:p w:rsidR="00065958" w:rsidRPr="005F1083" w:rsidRDefault="000037E8">
            <w:pPr>
              <w:spacing w:line="460" w:lineRule="exact"/>
              <w:jc w:val="center"/>
              <w:rPr>
                <w:rFonts w:ascii="Times New Roman" w:hAnsi="Times New Roman" w:cs="Times New Roman"/>
                <w:szCs w:val="21"/>
              </w:rPr>
            </w:pPr>
            <w:r w:rsidRPr="005F1083">
              <w:rPr>
                <w:rFonts w:ascii="Times New Roman" w:hAnsi="Times New Roman" w:cs="Times New Roman"/>
                <w:szCs w:val="21"/>
                <w:u w:val="single"/>
              </w:rPr>
              <w:t xml:space="preserve">    </w:t>
            </w:r>
            <w:r w:rsidRPr="005F1083">
              <w:rPr>
                <w:rFonts w:ascii="Times New Roman" w:cs="Times New Roman"/>
                <w:szCs w:val="21"/>
              </w:rPr>
              <w:t>个</w:t>
            </w:r>
          </w:p>
          <w:p w:rsidR="00065958" w:rsidRPr="005F1083" w:rsidRDefault="000037E8">
            <w:pPr>
              <w:spacing w:line="460" w:lineRule="exact"/>
              <w:jc w:val="center"/>
              <w:rPr>
                <w:rFonts w:ascii="Times New Roman" w:hAnsi="Times New Roman" w:cs="Times New Roman"/>
                <w:szCs w:val="21"/>
              </w:rPr>
            </w:pPr>
            <w:r w:rsidRPr="005F1083">
              <w:rPr>
                <w:rFonts w:ascii="Times New Roman" w:cs="Times New Roman"/>
                <w:szCs w:val="21"/>
              </w:rPr>
              <w:t>班主任总人数：</w:t>
            </w:r>
          </w:p>
          <w:p w:rsidR="00065958" w:rsidRPr="005F1083" w:rsidRDefault="000037E8">
            <w:pPr>
              <w:spacing w:line="460" w:lineRule="exact"/>
              <w:jc w:val="center"/>
              <w:rPr>
                <w:rFonts w:ascii="Times New Roman" w:hAnsi="Times New Roman" w:cs="Times New Roman"/>
                <w:szCs w:val="21"/>
                <w:u w:val="single"/>
              </w:rPr>
            </w:pPr>
            <w:r w:rsidRPr="005F1083">
              <w:rPr>
                <w:rFonts w:ascii="Times New Roman" w:hAnsi="Times New Roman" w:cs="Times New Roman"/>
                <w:szCs w:val="21"/>
                <w:u w:val="single"/>
              </w:rPr>
              <w:t xml:space="preserve">    </w:t>
            </w:r>
            <w:r w:rsidRPr="005F1083">
              <w:rPr>
                <w:rFonts w:ascii="Times New Roman" w:cs="Times New Roman"/>
                <w:szCs w:val="21"/>
              </w:rPr>
              <w:t>个</w:t>
            </w:r>
          </w:p>
          <w:p w:rsidR="00065958" w:rsidRPr="005F1083" w:rsidRDefault="000037E8">
            <w:pPr>
              <w:spacing w:line="460" w:lineRule="exact"/>
              <w:rPr>
                <w:rFonts w:ascii="Times New Roman" w:hAnsi="Times New Roman" w:cs="Times New Roman"/>
                <w:szCs w:val="21"/>
              </w:rPr>
            </w:pPr>
            <w:r w:rsidRPr="005F1083">
              <w:rPr>
                <w:rFonts w:ascii="Times New Roman" w:cs="Times New Roman"/>
                <w:szCs w:val="21"/>
              </w:rPr>
              <w:lastRenderedPageBreak/>
              <w:t>备注：</w:t>
            </w:r>
          </w:p>
          <w:p w:rsidR="00065958" w:rsidRPr="005F1083" w:rsidRDefault="000037E8">
            <w:pPr>
              <w:spacing w:line="460" w:lineRule="exact"/>
              <w:rPr>
                <w:rFonts w:ascii="Times New Roman" w:hAnsi="Times New Roman" w:cs="Times New Roman"/>
                <w:szCs w:val="21"/>
              </w:rPr>
            </w:pPr>
            <w:r w:rsidRPr="005F1083">
              <w:rPr>
                <w:rFonts w:ascii="Times New Roman" w:hAnsi="Times New Roman" w:cs="Times New Roman"/>
                <w:szCs w:val="21"/>
              </w:rPr>
              <w:t>1.“</w:t>
            </w:r>
            <w:r w:rsidRPr="005F1083">
              <w:rPr>
                <w:rFonts w:ascii="Times New Roman" w:cs="Times New Roman"/>
                <w:szCs w:val="21"/>
              </w:rPr>
              <w:t>职称</w:t>
            </w:r>
            <w:r w:rsidRPr="005F1083">
              <w:rPr>
                <w:rFonts w:ascii="Times New Roman" w:hAnsi="Times New Roman" w:cs="Times New Roman"/>
                <w:szCs w:val="21"/>
              </w:rPr>
              <w:t>”</w:t>
            </w:r>
            <w:r w:rsidRPr="005F1083">
              <w:rPr>
                <w:rFonts w:ascii="Times New Roman" w:cs="Times New Roman"/>
                <w:szCs w:val="21"/>
              </w:rPr>
              <w:t>栏目，请从下列词语中选择：</w:t>
            </w:r>
            <w:r w:rsidRPr="005F1083">
              <w:rPr>
                <w:rFonts w:ascii="Times New Roman" w:hAnsi="Times New Roman" w:cs="Times New Roman"/>
                <w:szCs w:val="21"/>
              </w:rPr>
              <w:t>“</w:t>
            </w:r>
            <w:r w:rsidRPr="005F1083">
              <w:rPr>
                <w:rFonts w:ascii="Times New Roman" w:cs="Times New Roman"/>
                <w:szCs w:val="21"/>
              </w:rPr>
              <w:t>正高、副高、中级、初级、无</w:t>
            </w:r>
            <w:r w:rsidRPr="005F1083">
              <w:rPr>
                <w:rFonts w:ascii="Times New Roman" w:hAnsi="Times New Roman" w:cs="Times New Roman"/>
                <w:szCs w:val="21"/>
              </w:rPr>
              <w:t>”</w:t>
            </w:r>
            <w:r w:rsidRPr="005F1083">
              <w:rPr>
                <w:rFonts w:ascii="Times New Roman" w:cs="Times New Roman"/>
                <w:szCs w:val="21"/>
              </w:rPr>
              <w:t>。</w:t>
            </w:r>
          </w:p>
          <w:p w:rsidR="00065958" w:rsidRPr="005F1083" w:rsidRDefault="000037E8">
            <w:pPr>
              <w:spacing w:line="460" w:lineRule="exact"/>
              <w:rPr>
                <w:rFonts w:ascii="Times New Roman" w:hAnsi="Times New Roman" w:cs="Times New Roman"/>
              </w:rPr>
            </w:pPr>
            <w:r w:rsidRPr="005F1083">
              <w:rPr>
                <w:rFonts w:ascii="Times New Roman" w:hAnsi="Times New Roman" w:cs="Times New Roman"/>
                <w:szCs w:val="21"/>
              </w:rPr>
              <w:t>2.“</w:t>
            </w:r>
            <w:r w:rsidRPr="005F1083">
              <w:rPr>
                <w:rFonts w:ascii="Times New Roman" w:cs="Times New Roman"/>
                <w:szCs w:val="21"/>
              </w:rPr>
              <w:t>学位</w:t>
            </w:r>
            <w:r w:rsidRPr="005F1083">
              <w:rPr>
                <w:rFonts w:ascii="Times New Roman" w:hAnsi="Times New Roman" w:cs="Times New Roman"/>
                <w:szCs w:val="21"/>
              </w:rPr>
              <w:t>”</w:t>
            </w:r>
            <w:r w:rsidRPr="005F1083">
              <w:rPr>
                <w:rFonts w:ascii="Times New Roman" w:cs="Times New Roman"/>
                <w:szCs w:val="21"/>
              </w:rPr>
              <w:t>栏目，请从下列词语中选择：</w:t>
            </w:r>
            <w:r w:rsidRPr="005F1083">
              <w:rPr>
                <w:rFonts w:ascii="Times New Roman" w:hAnsi="Times New Roman" w:cs="Times New Roman"/>
                <w:szCs w:val="21"/>
              </w:rPr>
              <w:t>“</w:t>
            </w:r>
            <w:r w:rsidRPr="005F1083">
              <w:rPr>
                <w:rFonts w:ascii="Times New Roman" w:cs="Times New Roman"/>
                <w:szCs w:val="21"/>
              </w:rPr>
              <w:t>博士、硕士、本科、大专</w:t>
            </w:r>
            <w:r w:rsidRPr="005F1083">
              <w:rPr>
                <w:rFonts w:ascii="Times New Roman" w:hAnsi="Times New Roman" w:cs="Times New Roman"/>
                <w:szCs w:val="21"/>
              </w:rPr>
              <w:t>”</w:t>
            </w:r>
            <w:r w:rsidRPr="005F1083">
              <w:rPr>
                <w:rFonts w:ascii="Times New Roman" w:cs="Times New Roman"/>
                <w:szCs w:val="21"/>
              </w:rPr>
              <w:t>（含在读）。</w:t>
            </w:r>
          </w:p>
        </w:tc>
      </w:tr>
      <w:tr w:rsidR="00065958" w:rsidRPr="005F1083">
        <w:trPr>
          <w:trHeight w:val="510"/>
        </w:trPr>
        <w:tc>
          <w:tcPr>
            <w:tcW w:w="1741" w:type="dxa"/>
          </w:tcPr>
          <w:p w:rsidR="00065958" w:rsidRPr="005F1083" w:rsidRDefault="00065958">
            <w:pPr>
              <w:spacing w:line="460" w:lineRule="exact"/>
              <w:jc w:val="center"/>
              <w:rPr>
                <w:rFonts w:ascii="Times New Roman" w:hAnsi="Times New Roman" w:cs="Times New Roman"/>
              </w:rPr>
            </w:pPr>
          </w:p>
        </w:tc>
        <w:tc>
          <w:tcPr>
            <w:tcW w:w="887" w:type="dxa"/>
          </w:tcPr>
          <w:p w:rsidR="00065958" w:rsidRPr="005F1083" w:rsidRDefault="00065958">
            <w:pPr>
              <w:spacing w:line="460" w:lineRule="exact"/>
              <w:rPr>
                <w:rFonts w:ascii="Times New Roman" w:hAnsi="Times New Roman" w:cs="Times New Roman"/>
              </w:rPr>
            </w:pPr>
          </w:p>
        </w:tc>
        <w:tc>
          <w:tcPr>
            <w:tcW w:w="1440" w:type="dxa"/>
          </w:tcPr>
          <w:p w:rsidR="00065958" w:rsidRPr="005F1083" w:rsidRDefault="00065958">
            <w:pPr>
              <w:spacing w:line="460" w:lineRule="exact"/>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trHeight w:val="510"/>
        </w:trPr>
        <w:tc>
          <w:tcPr>
            <w:tcW w:w="1741" w:type="dxa"/>
          </w:tcPr>
          <w:p w:rsidR="00065958" w:rsidRPr="005F1083" w:rsidRDefault="00065958">
            <w:pPr>
              <w:spacing w:line="460" w:lineRule="exact"/>
              <w:jc w:val="center"/>
              <w:rPr>
                <w:rFonts w:ascii="Times New Roman" w:hAnsi="Times New Roman" w:cs="Times New Roman"/>
              </w:rPr>
            </w:pPr>
          </w:p>
        </w:tc>
        <w:tc>
          <w:tcPr>
            <w:tcW w:w="887" w:type="dxa"/>
          </w:tcPr>
          <w:p w:rsidR="00065958" w:rsidRPr="005F1083" w:rsidRDefault="00065958">
            <w:pPr>
              <w:spacing w:line="460" w:lineRule="exact"/>
              <w:rPr>
                <w:rFonts w:ascii="Times New Roman" w:hAnsi="Times New Roman" w:cs="Times New Roman"/>
              </w:rPr>
            </w:pPr>
          </w:p>
        </w:tc>
        <w:tc>
          <w:tcPr>
            <w:tcW w:w="1440" w:type="dxa"/>
          </w:tcPr>
          <w:p w:rsidR="00065958" w:rsidRPr="005F1083" w:rsidRDefault="00065958">
            <w:pPr>
              <w:spacing w:line="460" w:lineRule="exact"/>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r w:rsidR="00065958" w:rsidRPr="005F1083">
        <w:trPr>
          <w:cantSplit/>
        </w:trPr>
        <w:tc>
          <w:tcPr>
            <w:tcW w:w="1741" w:type="dxa"/>
          </w:tcPr>
          <w:p w:rsidR="00065958" w:rsidRPr="005F1083" w:rsidRDefault="00065958" w:rsidP="0014672A">
            <w:pPr>
              <w:spacing w:line="460" w:lineRule="exact"/>
              <w:ind w:rightChars="-844" w:right="-1772"/>
              <w:rPr>
                <w:rFonts w:ascii="Times New Roman" w:hAnsi="Times New Roman" w:cs="Times New Roman"/>
              </w:rPr>
            </w:pPr>
          </w:p>
        </w:tc>
        <w:tc>
          <w:tcPr>
            <w:tcW w:w="887" w:type="dxa"/>
          </w:tcPr>
          <w:p w:rsidR="00065958" w:rsidRPr="005F1083" w:rsidRDefault="00065958" w:rsidP="0014672A">
            <w:pPr>
              <w:spacing w:line="460" w:lineRule="exact"/>
              <w:ind w:rightChars="-844" w:right="-1772"/>
              <w:rPr>
                <w:rFonts w:ascii="Times New Roman" w:hAnsi="Times New Roman" w:cs="Times New Roman"/>
              </w:rPr>
            </w:pPr>
          </w:p>
        </w:tc>
        <w:tc>
          <w:tcPr>
            <w:tcW w:w="1440" w:type="dxa"/>
          </w:tcPr>
          <w:p w:rsidR="00065958" w:rsidRPr="005F1083" w:rsidRDefault="00065958" w:rsidP="0014672A">
            <w:pPr>
              <w:spacing w:line="460" w:lineRule="exact"/>
              <w:ind w:rightChars="-844" w:right="-1772"/>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900" w:type="dxa"/>
          </w:tcPr>
          <w:p w:rsidR="00065958" w:rsidRPr="005F1083" w:rsidRDefault="00065958">
            <w:pPr>
              <w:spacing w:line="460" w:lineRule="exact"/>
              <w:jc w:val="center"/>
              <w:rPr>
                <w:rFonts w:ascii="Times New Roman" w:hAnsi="Times New Roman" w:cs="Times New Roman"/>
              </w:rPr>
            </w:pPr>
          </w:p>
        </w:tc>
        <w:tc>
          <w:tcPr>
            <w:tcW w:w="1705" w:type="dxa"/>
            <w:vMerge/>
          </w:tcPr>
          <w:p w:rsidR="00065958" w:rsidRPr="005F1083" w:rsidRDefault="00065958">
            <w:pPr>
              <w:spacing w:line="460" w:lineRule="exact"/>
              <w:jc w:val="center"/>
              <w:rPr>
                <w:rFonts w:ascii="Times New Roman" w:hAnsi="Times New Roman" w:cs="Times New Roman"/>
              </w:rPr>
            </w:pPr>
          </w:p>
        </w:tc>
      </w:tr>
    </w:tbl>
    <w:p w:rsidR="00065958" w:rsidRPr="005F1083" w:rsidRDefault="000037E8">
      <w:pPr>
        <w:widowControl/>
        <w:spacing w:line="460" w:lineRule="exact"/>
        <w:jc w:val="left"/>
        <w:rPr>
          <w:rFonts w:ascii="Times New Roman" w:hAnsi="Times New Roman" w:cs="Times New Roman"/>
          <w:b/>
          <w:sz w:val="18"/>
          <w:szCs w:val="18"/>
        </w:rPr>
      </w:pPr>
      <w:r w:rsidRPr="005F1083">
        <w:rPr>
          <w:rFonts w:ascii="Times New Roman" w:cs="Times New Roman"/>
          <w:b/>
          <w:sz w:val="18"/>
          <w:szCs w:val="18"/>
        </w:rPr>
        <w:t>注：阳明学院班主任的考核与推优工作，由阳明学院负责；各学院派到阳明学院的班主任不计算在各学科性学院的班主任总数中。</w:t>
      </w:r>
    </w:p>
    <w:p w:rsidR="00065958" w:rsidRPr="005F1083" w:rsidRDefault="00065958">
      <w:pPr>
        <w:widowControl/>
        <w:wordWrap w:val="0"/>
        <w:spacing w:line="460" w:lineRule="exact"/>
        <w:jc w:val="left"/>
        <w:rPr>
          <w:rFonts w:ascii="Times New Roman" w:eastAsia="仿宋_GB2312" w:hAnsi="Times New Roman" w:cs="Times New Roman"/>
          <w:color w:val="000000"/>
          <w:kern w:val="0"/>
          <w:sz w:val="28"/>
          <w:szCs w:val="28"/>
        </w:rPr>
      </w:pPr>
    </w:p>
    <w:p w:rsidR="00065958" w:rsidRPr="005F1083" w:rsidRDefault="00065958">
      <w:pPr>
        <w:widowControl/>
        <w:wordWrap w:val="0"/>
        <w:spacing w:line="460" w:lineRule="exact"/>
        <w:jc w:val="left"/>
        <w:rPr>
          <w:rFonts w:ascii="Times New Roman" w:eastAsia="仿宋_GB2312" w:hAnsi="Times New Roman" w:cs="Times New Roman"/>
          <w:color w:val="000000"/>
          <w:kern w:val="0"/>
          <w:sz w:val="28"/>
          <w:szCs w:val="28"/>
        </w:rPr>
      </w:pPr>
    </w:p>
    <w:p w:rsidR="00065958" w:rsidRPr="005F1083" w:rsidRDefault="00065958">
      <w:pPr>
        <w:widowControl/>
        <w:wordWrap w:val="0"/>
        <w:spacing w:line="460" w:lineRule="exact"/>
        <w:jc w:val="left"/>
        <w:rPr>
          <w:rFonts w:ascii="Times New Roman" w:eastAsia="仿宋_GB2312" w:hAnsi="Times New Roman" w:cs="Times New Roman"/>
          <w:color w:val="000000"/>
          <w:kern w:val="0"/>
          <w:sz w:val="28"/>
          <w:szCs w:val="28"/>
        </w:rPr>
      </w:pPr>
    </w:p>
    <w:p w:rsidR="00065958" w:rsidRPr="005F1083" w:rsidRDefault="000037E8">
      <w:pPr>
        <w:spacing w:line="460" w:lineRule="exact"/>
        <w:rPr>
          <w:rFonts w:ascii="Times New Roman" w:eastAsia="黑体" w:hAnsi="Times New Roman" w:cs="Times New Roman"/>
          <w:b/>
          <w:sz w:val="32"/>
        </w:rPr>
      </w:pPr>
      <w:r w:rsidRPr="005F1083">
        <w:rPr>
          <w:rFonts w:ascii="Times New Roman" w:eastAsia="华文中宋" w:hAnsi="华文中宋" w:cs="Times New Roman"/>
          <w:bCs/>
          <w:sz w:val="28"/>
          <w:szCs w:val="28"/>
        </w:rPr>
        <w:t>附件二：</w:t>
      </w:r>
    </w:p>
    <w:p w:rsidR="00065958" w:rsidRPr="005F1083" w:rsidRDefault="000037E8">
      <w:pPr>
        <w:spacing w:line="460" w:lineRule="exact"/>
        <w:jc w:val="center"/>
        <w:rPr>
          <w:rFonts w:ascii="Times New Roman" w:eastAsia="华文中宋" w:hAnsi="Times New Roman" w:cs="Times New Roman"/>
          <w:bCs/>
          <w:sz w:val="28"/>
          <w:szCs w:val="28"/>
        </w:rPr>
      </w:pPr>
      <w:r w:rsidRPr="005F1083">
        <w:rPr>
          <w:rFonts w:ascii="Times New Roman" w:eastAsia="华文中宋" w:hAnsi="华文中宋" w:cs="Times New Roman"/>
          <w:bCs/>
          <w:sz w:val="28"/>
          <w:szCs w:val="28"/>
        </w:rPr>
        <w:t>宁波大学校级优秀班主任推荐表</w:t>
      </w:r>
    </w:p>
    <w:p w:rsidR="00065958" w:rsidRPr="005F1083" w:rsidRDefault="000037E8">
      <w:pPr>
        <w:spacing w:line="460" w:lineRule="exact"/>
        <w:jc w:val="center"/>
        <w:rPr>
          <w:rFonts w:ascii="Times New Roman" w:eastAsia="华文中宋" w:hAnsi="Times New Roman" w:cs="Times New Roman"/>
          <w:bCs/>
          <w:sz w:val="28"/>
          <w:szCs w:val="28"/>
        </w:rPr>
      </w:pPr>
      <w:r w:rsidRPr="005F1083">
        <w:rPr>
          <w:rFonts w:ascii="Times New Roman" w:eastAsia="华文中宋" w:hAnsi="华文中宋" w:cs="Times New Roman"/>
          <w:bCs/>
          <w:sz w:val="28"/>
          <w:szCs w:val="28"/>
        </w:rPr>
        <w:t>（</w:t>
      </w:r>
      <w:r w:rsidRPr="005F1083">
        <w:rPr>
          <w:rFonts w:ascii="Times New Roman" w:eastAsia="华文中宋" w:hAnsi="Times New Roman" w:cs="Times New Roman"/>
          <w:bCs/>
          <w:sz w:val="28"/>
          <w:szCs w:val="28"/>
        </w:rPr>
        <w:t xml:space="preserve">20  —20  </w:t>
      </w:r>
      <w:r w:rsidRPr="005F1083">
        <w:rPr>
          <w:rFonts w:ascii="Times New Roman" w:eastAsia="华文中宋" w:hAnsi="华文中宋" w:cs="Times New Roman"/>
          <w:bCs/>
          <w:sz w:val="28"/>
          <w:szCs w:val="28"/>
        </w:rPr>
        <w:t>学年）</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52"/>
        <w:gridCol w:w="1420"/>
        <w:gridCol w:w="1420"/>
        <w:gridCol w:w="1420"/>
        <w:gridCol w:w="1628"/>
        <w:gridCol w:w="1214"/>
      </w:tblGrid>
      <w:tr w:rsidR="00065958" w:rsidRPr="005F1083">
        <w:trPr>
          <w:trHeight w:val="459"/>
        </w:trPr>
        <w:tc>
          <w:tcPr>
            <w:tcW w:w="1420" w:type="dxa"/>
            <w:gridSpan w:val="2"/>
            <w:vAlign w:val="center"/>
          </w:tcPr>
          <w:p w:rsidR="00065958" w:rsidRPr="005F1083" w:rsidRDefault="000037E8">
            <w:pPr>
              <w:spacing w:line="360" w:lineRule="exact"/>
              <w:jc w:val="center"/>
              <w:rPr>
                <w:rFonts w:ascii="Times New Roman" w:hAnsi="Times New Roman" w:cs="Times New Roman"/>
              </w:rPr>
            </w:pPr>
            <w:r w:rsidRPr="005F1083">
              <w:rPr>
                <w:rFonts w:ascii="Times New Roman" w:cs="Times New Roman"/>
              </w:rPr>
              <w:t>姓</w:t>
            </w:r>
            <w:r w:rsidRPr="005F1083">
              <w:rPr>
                <w:rFonts w:ascii="Times New Roman" w:hAnsi="Times New Roman" w:cs="Times New Roman"/>
              </w:rPr>
              <w:t xml:space="preserve">    </w:t>
            </w:r>
            <w:r w:rsidRPr="005F1083">
              <w:rPr>
                <w:rFonts w:ascii="Times New Roman" w:cs="Times New Roman"/>
              </w:rPr>
              <w:t>名</w:t>
            </w:r>
          </w:p>
        </w:tc>
        <w:tc>
          <w:tcPr>
            <w:tcW w:w="1420" w:type="dxa"/>
            <w:vAlign w:val="center"/>
          </w:tcPr>
          <w:p w:rsidR="00065958" w:rsidRPr="005F1083" w:rsidRDefault="00065958">
            <w:pPr>
              <w:spacing w:line="360" w:lineRule="exact"/>
              <w:jc w:val="center"/>
              <w:rPr>
                <w:rFonts w:ascii="Times New Roman" w:hAnsi="Times New Roman" w:cs="Times New Roman"/>
              </w:rPr>
            </w:pPr>
          </w:p>
        </w:tc>
        <w:tc>
          <w:tcPr>
            <w:tcW w:w="1420" w:type="dxa"/>
            <w:vAlign w:val="center"/>
          </w:tcPr>
          <w:p w:rsidR="00065958" w:rsidRPr="005F1083" w:rsidRDefault="000037E8">
            <w:pPr>
              <w:spacing w:line="360" w:lineRule="exact"/>
              <w:jc w:val="center"/>
              <w:rPr>
                <w:rFonts w:ascii="Times New Roman" w:hAnsi="Times New Roman" w:cs="Times New Roman"/>
              </w:rPr>
            </w:pPr>
            <w:r w:rsidRPr="005F1083">
              <w:rPr>
                <w:rFonts w:ascii="Times New Roman" w:cs="Times New Roman"/>
              </w:rPr>
              <w:t>性</w:t>
            </w:r>
            <w:r w:rsidRPr="005F1083">
              <w:rPr>
                <w:rFonts w:ascii="Times New Roman" w:hAnsi="Times New Roman" w:cs="Times New Roman"/>
              </w:rPr>
              <w:t xml:space="preserve">    </w:t>
            </w:r>
            <w:r w:rsidRPr="005F1083">
              <w:rPr>
                <w:rFonts w:ascii="Times New Roman" w:cs="Times New Roman"/>
              </w:rPr>
              <w:t>别</w:t>
            </w:r>
          </w:p>
        </w:tc>
        <w:tc>
          <w:tcPr>
            <w:tcW w:w="1420" w:type="dxa"/>
            <w:vAlign w:val="center"/>
          </w:tcPr>
          <w:p w:rsidR="00065958" w:rsidRPr="005F1083" w:rsidRDefault="00065958">
            <w:pPr>
              <w:spacing w:line="360" w:lineRule="exact"/>
              <w:jc w:val="center"/>
              <w:rPr>
                <w:rFonts w:ascii="Times New Roman" w:hAnsi="Times New Roman" w:cs="Times New Roman"/>
              </w:rPr>
            </w:pPr>
          </w:p>
        </w:tc>
        <w:tc>
          <w:tcPr>
            <w:tcW w:w="1628" w:type="dxa"/>
            <w:vAlign w:val="center"/>
          </w:tcPr>
          <w:p w:rsidR="00065958" w:rsidRPr="005F1083" w:rsidRDefault="000037E8">
            <w:pPr>
              <w:spacing w:line="360" w:lineRule="exact"/>
              <w:jc w:val="center"/>
              <w:rPr>
                <w:rFonts w:ascii="Times New Roman" w:hAnsi="Times New Roman" w:cs="Times New Roman"/>
              </w:rPr>
            </w:pPr>
            <w:r w:rsidRPr="005F1083">
              <w:rPr>
                <w:rFonts w:ascii="Times New Roman" w:cs="Times New Roman"/>
              </w:rPr>
              <w:t>出</w:t>
            </w:r>
            <w:r w:rsidRPr="005F1083">
              <w:rPr>
                <w:rFonts w:ascii="Times New Roman" w:hAnsi="Times New Roman" w:cs="Times New Roman"/>
              </w:rPr>
              <w:t xml:space="preserve"> </w:t>
            </w:r>
            <w:r w:rsidRPr="005F1083">
              <w:rPr>
                <w:rFonts w:ascii="Times New Roman" w:cs="Times New Roman"/>
              </w:rPr>
              <w:t>生</w:t>
            </w:r>
            <w:r w:rsidRPr="005F1083">
              <w:rPr>
                <w:rFonts w:ascii="Times New Roman" w:hAnsi="Times New Roman" w:cs="Times New Roman"/>
              </w:rPr>
              <w:t xml:space="preserve"> </w:t>
            </w:r>
            <w:r w:rsidRPr="005F1083">
              <w:rPr>
                <w:rFonts w:ascii="Times New Roman" w:cs="Times New Roman"/>
              </w:rPr>
              <w:t>年</w:t>
            </w:r>
            <w:r w:rsidRPr="005F1083">
              <w:rPr>
                <w:rFonts w:ascii="Times New Roman" w:hAnsi="Times New Roman" w:cs="Times New Roman"/>
              </w:rPr>
              <w:t xml:space="preserve"> </w:t>
            </w:r>
            <w:r w:rsidRPr="005F1083">
              <w:rPr>
                <w:rFonts w:ascii="Times New Roman" w:cs="Times New Roman"/>
              </w:rPr>
              <w:t>月</w:t>
            </w:r>
          </w:p>
        </w:tc>
        <w:tc>
          <w:tcPr>
            <w:tcW w:w="1214" w:type="dxa"/>
            <w:vAlign w:val="center"/>
          </w:tcPr>
          <w:p w:rsidR="00065958" w:rsidRPr="005F1083" w:rsidRDefault="00065958">
            <w:pPr>
              <w:spacing w:line="360" w:lineRule="exact"/>
              <w:jc w:val="center"/>
              <w:rPr>
                <w:rFonts w:ascii="Times New Roman" w:hAnsi="Times New Roman" w:cs="Times New Roman"/>
              </w:rPr>
            </w:pPr>
          </w:p>
        </w:tc>
      </w:tr>
      <w:tr w:rsidR="00065958" w:rsidRPr="005F1083">
        <w:trPr>
          <w:trHeight w:val="465"/>
        </w:trPr>
        <w:tc>
          <w:tcPr>
            <w:tcW w:w="1420" w:type="dxa"/>
            <w:gridSpan w:val="2"/>
            <w:vAlign w:val="center"/>
          </w:tcPr>
          <w:p w:rsidR="00065958" w:rsidRPr="005F1083" w:rsidRDefault="000037E8">
            <w:pPr>
              <w:spacing w:line="360" w:lineRule="exact"/>
              <w:jc w:val="center"/>
              <w:rPr>
                <w:rFonts w:ascii="Times New Roman" w:hAnsi="Times New Roman" w:cs="Times New Roman"/>
              </w:rPr>
            </w:pPr>
            <w:r w:rsidRPr="005F1083">
              <w:rPr>
                <w:rFonts w:ascii="Times New Roman" w:cs="Times New Roman"/>
              </w:rPr>
              <w:t>政治面貌</w:t>
            </w:r>
          </w:p>
        </w:tc>
        <w:tc>
          <w:tcPr>
            <w:tcW w:w="1420" w:type="dxa"/>
            <w:vAlign w:val="center"/>
          </w:tcPr>
          <w:p w:rsidR="00065958" w:rsidRPr="005F1083" w:rsidRDefault="00065958">
            <w:pPr>
              <w:spacing w:line="360" w:lineRule="exact"/>
              <w:jc w:val="center"/>
              <w:rPr>
                <w:rFonts w:ascii="Times New Roman" w:hAnsi="Times New Roman" w:cs="Times New Roman"/>
              </w:rPr>
            </w:pPr>
          </w:p>
        </w:tc>
        <w:tc>
          <w:tcPr>
            <w:tcW w:w="1420" w:type="dxa"/>
            <w:vAlign w:val="center"/>
          </w:tcPr>
          <w:p w:rsidR="00065958" w:rsidRPr="005F1083" w:rsidRDefault="000037E8">
            <w:pPr>
              <w:spacing w:line="360" w:lineRule="exact"/>
              <w:jc w:val="center"/>
              <w:rPr>
                <w:rFonts w:ascii="Times New Roman" w:hAnsi="Times New Roman" w:cs="Times New Roman"/>
              </w:rPr>
            </w:pPr>
            <w:r w:rsidRPr="005F1083">
              <w:rPr>
                <w:rFonts w:ascii="Times New Roman" w:cs="Times New Roman"/>
              </w:rPr>
              <w:t>职</w:t>
            </w:r>
            <w:r w:rsidRPr="005F1083">
              <w:rPr>
                <w:rFonts w:ascii="Times New Roman" w:hAnsi="Times New Roman" w:cs="Times New Roman"/>
              </w:rPr>
              <w:t xml:space="preserve">    </w:t>
            </w:r>
            <w:r w:rsidRPr="005F1083">
              <w:rPr>
                <w:rFonts w:ascii="Times New Roman" w:cs="Times New Roman"/>
              </w:rPr>
              <w:t>称</w:t>
            </w:r>
          </w:p>
        </w:tc>
        <w:tc>
          <w:tcPr>
            <w:tcW w:w="1420" w:type="dxa"/>
            <w:vAlign w:val="center"/>
          </w:tcPr>
          <w:p w:rsidR="00065958" w:rsidRPr="005F1083" w:rsidRDefault="00065958">
            <w:pPr>
              <w:spacing w:line="360" w:lineRule="exact"/>
              <w:jc w:val="center"/>
              <w:rPr>
                <w:rFonts w:ascii="Times New Roman" w:hAnsi="Times New Roman" w:cs="Times New Roman"/>
              </w:rPr>
            </w:pPr>
          </w:p>
        </w:tc>
        <w:tc>
          <w:tcPr>
            <w:tcW w:w="1628" w:type="dxa"/>
            <w:vAlign w:val="center"/>
          </w:tcPr>
          <w:p w:rsidR="00065958" w:rsidRPr="005F1083" w:rsidRDefault="000037E8">
            <w:pPr>
              <w:spacing w:line="360" w:lineRule="exact"/>
              <w:jc w:val="center"/>
              <w:rPr>
                <w:rFonts w:ascii="Times New Roman" w:hAnsi="Times New Roman" w:cs="Times New Roman"/>
              </w:rPr>
            </w:pPr>
            <w:r w:rsidRPr="005F1083">
              <w:rPr>
                <w:rFonts w:ascii="Times New Roman" w:cs="Times New Roman"/>
              </w:rPr>
              <w:t>年度考核等级</w:t>
            </w:r>
          </w:p>
        </w:tc>
        <w:tc>
          <w:tcPr>
            <w:tcW w:w="1214" w:type="dxa"/>
            <w:vAlign w:val="center"/>
          </w:tcPr>
          <w:p w:rsidR="00065958" w:rsidRPr="005F1083" w:rsidRDefault="00065958">
            <w:pPr>
              <w:spacing w:line="360" w:lineRule="exact"/>
              <w:jc w:val="center"/>
              <w:rPr>
                <w:rFonts w:ascii="Times New Roman" w:hAnsi="Times New Roman" w:cs="Times New Roman"/>
              </w:rPr>
            </w:pPr>
          </w:p>
        </w:tc>
      </w:tr>
      <w:tr w:rsidR="00065958" w:rsidRPr="005F1083">
        <w:trPr>
          <w:cantSplit/>
          <w:trHeight w:val="443"/>
        </w:trPr>
        <w:tc>
          <w:tcPr>
            <w:tcW w:w="1420" w:type="dxa"/>
            <w:gridSpan w:val="2"/>
            <w:vAlign w:val="center"/>
          </w:tcPr>
          <w:p w:rsidR="00065958" w:rsidRPr="005F1083" w:rsidRDefault="000037E8">
            <w:pPr>
              <w:spacing w:line="360" w:lineRule="exact"/>
              <w:jc w:val="center"/>
              <w:rPr>
                <w:rFonts w:ascii="Times New Roman" w:hAnsi="Times New Roman" w:cs="Times New Roman"/>
              </w:rPr>
            </w:pPr>
            <w:r w:rsidRPr="005F1083">
              <w:rPr>
                <w:rFonts w:ascii="Times New Roman" w:cs="Times New Roman"/>
              </w:rPr>
              <w:t>所带班级</w:t>
            </w:r>
          </w:p>
        </w:tc>
        <w:tc>
          <w:tcPr>
            <w:tcW w:w="2840" w:type="dxa"/>
            <w:gridSpan w:val="2"/>
            <w:vAlign w:val="center"/>
          </w:tcPr>
          <w:p w:rsidR="00065958" w:rsidRPr="005F1083" w:rsidRDefault="00065958">
            <w:pPr>
              <w:spacing w:line="360" w:lineRule="exact"/>
              <w:jc w:val="center"/>
              <w:rPr>
                <w:rFonts w:ascii="Times New Roman" w:hAnsi="Times New Roman" w:cs="Times New Roman"/>
              </w:rPr>
            </w:pPr>
          </w:p>
        </w:tc>
        <w:tc>
          <w:tcPr>
            <w:tcW w:w="1420" w:type="dxa"/>
            <w:vAlign w:val="center"/>
          </w:tcPr>
          <w:p w:rsidR="00065958" w:rsidRPr="005F1083" w:rsidRDefault="000037E8">
            <w:pPr>
              <w:spacing w:line="360" w:lineRule="exact"/>
              <w:jc w:val="center"/>
              <w:rPr>
                <w:rFonts w:ascii="Times New Roman" w:hAnsi="Times New Roman" w:cs="Times New Roman"/>
              </w:rPr>
            </w:pPr>
            <w:r w:rsidRPr="005F1083">
              <w:rPr>
                <w:rFonts w:ascii="Times New Roman" w:cs="Times New Roman"/>
              </w:rPr>
              <w:t>所在学院</w:t>
            </w:r>
          </w:p>
        </w:tc>
        <w:tc>
          <w:tcPr>
            <w:tcW w:w="2842" w:type="dxa"/>
            <w:gridSpan w:val="2"/>
            <w:vAlign w:val="center"/>
          </w:tcPr>
          <w:p w:rsidR="00065958" w:rsidRPr="005F1083" w:rsidRDefault="00065958">
            <w:pPr>
              <w:spacing w:line="360" w:lineRule="exact"/>
              <w:jc w:val="center"/>
              <w:rPr>
                <w:rFonts w:ascii="Times New Roman" w:hAnsi="Times New Roman" w:cs="Times New Roman"/>
              </w:rPr>
            </w:pPr>
          </w:p>
        </w:tc>
      </w:tr>
      <w:tr w:rsidR="00065958" w:rsidRPr="005F1083">
        <w:trPr>
          <w:cantSplit/>
          <w:trHeight w:val="4951"/>
        </w:trPr>
        <w:tc>
          <w:tcPr>
            <w:tcW w:w="468" w:type="dxa"/>
            <w:textDirection w:val="tbRlV"/>
            <w:vAlign w:val="center"/>
          </w:tcPr>
          <w:p w:rsidR="00065958" w:rsidRPr="005F1083" w:rsidRDefault="000037E8">
            <w:pPr>
              <w:spacing w:before="200" w:after="200" w:line="360" w:lineRule="exact"/>
              <w:ind w:left="113" w:right="113"/>
              <w:jc w:val="center"/>
              <w:rPr>
                <w:rFonts w:ascii="Times New Roman" w:hAnsi="Times New Roman" w:cs="Times New Roman"/>
              </w:rPr>
            </w:pPr>
            <w:r w:rsidRPr="005F1083">
              <w:rPr>
                <w:rFonts w:ascii="Times New Roman" w:cs="Times New Roman"/>
              </w:rPr>
              <w:lastRenderedPageBreak/>
              <w:t>简要事迹（材料可另附）</w:t>
            </w:r>
          </w:p>
        </w:tc>
        <w:tc>
          <w:tcPr>
            <w:tcW w:w="8054" w:type="dxa"/>
            <w:gridSpan w:val="6"/>
          </w:tcPr>
          <w:p w:rsidR="00065958" w:rsidRPr="005F1083" w:rsidRDefault="000037E8">
            <w:pPr>
              <w:spacing w:line="360" w:lineRule="exact"/>
              <w:rPr>
                <w:rFonts w:ascii="Times New Roman" w:eastAsia="楷体_GB2312" w:hAnsi="Times New Roman" w:cs="Times New Roman"/>
                <w:sz w:val="18"/>
                <w:szCs w:val="18"/>
              </w:rPr>
            </w:pPr>
            <w:r w:rsidRPr="005F1083">
              <w:rPr>
                <w:rFonts w:ascii="Times New Roman" w:eastAsia="楷体_GB2312" w:hAnsi="Times New Roman" w:cs="Times New Roman"/>
                <w:sz w:val="18"/>
                <w:szCs w:val="18"/>
              </w:rPr>
              <w:t>（包括班主任个人事迹及所带班级表现）</w:t>
            </w:r>
          </w:p>
        </w:tc>
      </w:tr>
      <w:tr w:rsidR="00065958" w:rsidRPr="005F1083">
        <w:trPr>
          <w:cantSplit/>
          <w:trHeight w:val="1530"/>
        </w:trPr>
        <w:tc>
          <w:tcPr>
            <w:tcW w:w="468" w:type="dxa"/>
            <w:vAlign w:val="center"/>
          </w:tcPr>
          <w:p w:rsidR="00065958" w:rsidRPr="005F1083" w:rsidRDefault="000037E8">
            <w:pPr>
              <w:spacing w:before="200" w:after="200" w:line="360" w:lineRule="exact"/>
              <w:jc w:val="center"/>
              <w:rPr>
                <w:rFonts w:ascii="Times New Roman" w:hAnsi="Times New Roman" w:cs="Times New Roman"/>
              </w:rPr>
            </w:pPr>
            <w:r w:rsidRPr="005F1083">
              <w:rPr>
                <w:rFonts w:ascii="Times New Roman" w:cs="Times New Roman"/>
              </w:rPr>
              <w:t>学院意见</w:t>
            </w:r>
          </w:p>
        </w:tc>
        <w:tc>
          <w:tcPr>
            <w:tcW w:w="8054" w:type="dxa"/>
            <w:gridSpan w:val="6"/>
            <w:vAlign w:val="center"/>
          </w:tcPr>
          <w:p w:rsidR="00065958" w:rsidRPr="005F1083" w:rsidRDefault="00065958">
            <w:pPr>
              <w:spacing w:line="360" w:lineRule="exact"/>
              <w:ind w:firstLine="3492"/>
              <w:jc w:val="center"/>
              <w:rPr>
                <w:rFonts w:ascii="Times New Roman" w:hAnsi="Times New Roman" w:cs="Times New Roman"/>
              </w:rPr>
            </w:pPr>
          </w:p>
          <w:p w:rsidR="00065958" w:rsidRPr="005F1083" w:rsidRDefault="00065958">
            <w:pPr>
              <w:spacing w:line="360" w:lineRule="exact"/>
              <w:ind w:firstLine="3492"/>
              <w:jc w:val="center"/>
              <w:rPr>
                <w:rFonts w:ascii="Times New Roman" w:hAnsi="Times New Roman" w:cs="Times New Roman"/>
              </w:rPr>
            </w:pPr>
          </w:p>
          <w:p w:rsidR="00065958" w:rsidRPr="005F1083" w:rsidRDefault="00065958">
            <w:pPr>
              <w:spacing w:line="360" w:lineRule="exact"/>
              <w:ind w:firstLine="3492"/>
              <w:jc w:val="center"/>
              <w:rPr>
                <w:rFonts w:ascii="Times New Roman" w:hAnsi="Times New Roman" w:cs="Times New Roman"/>
              </w:rPr>
            </w:pPr>
          </w:p>
          <w:p w:rsidR="00065958" w:rsidRPr="005F1083" w:rsidRDefault="000037E8">
            <w:pPr>
              <w:spacing w:line="360" w:lineRule="exact"/>
              <w:ind w:firstLine="3492"/>
              <w:jc w:val="center"/>
              <w:rPr>
                <w:rFonts w:ascii="Times New Roman" w:hAnsi="Times New Roman" w:cs="Times New Roman"/>
              </w:rPr>
            </w:pPr>
            <w:r w:rsidRPr="005F1083">
              <w:rPr>
                <w:rFonts w:ascii="Times New Roman" w:cs="Times New Roman"/>
              </w:rPr>
              <w:t>（盖章）</w:t>
            </w:r>
          </w:p>
          <w:p w:rsidR="00065958" w:rsidRPr="005F1083" w:rsidRDefault="000037E8">
            <w:pPr>
              <w:spacing w:line="360" w:lineRule="exact"/>
              <w:ind w:firstLine="3492"/>
              <w:jc w:val="center"/>
              <w:rPr>
                <w:rFonts w:ascii="Times New Roman" w:hAnsi="Times New Roman" w:cs="Times New Roman"/>
              </w:rPr>
            </w:pPr>
            <w:r w:rsidRPr="005F1083">
              <w:rPr>
                <w:rFonts w:ascii="Times New Roman" w:cs="Times New Roman"/>
              </w:rPr>
              <w:t>年</w:t>
            </w:r>
            <w:r w:rsidRPr="005F1083">
              <w:rPr>
                <w:rFonts w:ascii="Times New Roman" w:hAnsi="Times New Roman" w:cs="Times New Roman"/>
              </w:rPr>
              <w:t xml:space="preserve">   </w:t>
            </w:r>
            <w:r w:rsidRPr="005F1083">
              <w:rPr>
                <w:rFonts w:ascii="Times New Roman" w:cs="Times New Roman"/>
              </w:rPr>
              <w:t>月</w:t>
            </w:r>
            <w:r w:rsidRPr="005F1083">
              <w:rPr>
                <w:rFonts w:ascii="Times New Roman" w:hAnsi="Times New Roman" w:cs="Times New Roman"/>
              </w:rPr>
              <w:t xml:space="preserve">    </w:t>
            </w:r>
            <w:r w:rsidRPr="005F1083">
              <w:rPr>
                <w:rFonts w:ascii="Times New Roman" w:cs="Times New Roman"/>
              </w:rPr>
              <w:t>日</w:t>
            </w:r>
            <w:r w:rsidRPr="005F1083">
              <w:rPr>
                <w:rFonts w:ascii="Times New Roman" w:hAnsi="Times New Roman" w:cs="Times New Roman"/>
              </w:rPr>
              <w:t xml:space="preserve"> </w:t>
            </w:r>
          </w:p>
        </w:tc>
      </w:tr>
      <w:tr w:rsidR="00065958" w:rsidRPr="005F1083">
        <w:trPr>
          <w:cantSplit/>
          <w:trHeight w:val="1485"/>
        </w:trPr>
        <w:tc>
          <w:tcPr>
            <w:tcW w:w="468" w:type="dxa"/>
            <w:vAlign w:val="center"/>
          </w:tcPr>
          <w:p w:rsidR="00065958" w:rsidRPr="005F1083" w:rsidRDefault="000037E8">
            <w:pPr>
              <w:spacing w:before="200" w:after="200" w:line="360" w:lineRule="exact"/>
              <w:jc w:val="center"/>
              <w:rPr>
                <w:rFonts w:ascii="Times New Roman" w:hAnsi="Times New Roman" w:cs="Times New Roman"/>
              </w:rPr>
            </w:pPr>
            <w:r w:rsidRPr="005F1083">
              <w:rPr>
                <w:rFonts w:ascii="Times New Roman" w:cs="Times New Roman"/>
              </w:rPr>
              <w:t>学校意见</w:t>
            </w:r>
          </w:p>
        </w:tc>
        <w:tc>
          <w:tcPr>
            <w:tcW w:w="8054" w:type="dxa"/>
            <w:gridSpan w:val="6"/>
            <w:vAlign w:val="center"/>
          </w:tcPr>
          <w:p w:rsidR="00065958" w:rsidRPr="005F1083" w:rsidRDefault="00065958">
            <w:pPr>
              <w:spacing w:line="360" w:lineRule="exact"/>
              <w:ind w:firstLine="3492"/>
              <w:jc w:val="center"/>
              <w:rPr>
                <w:rFonts w:ascii="Times New Roman" w:hAnsi="Times New Roman" w:cs="Times New Roman"/>
              </w:rPr>
            </w:pPr>
          </w:p>
          <w:p w:rsidR="00065958" w:rsidRPr="005F1083" w:rsidRDefault="00065958">
            <w:pPr>
              <w:spacing w:line="360" w:lineRule="exact"/>
              <w:ind w:firstLine="3492"/>
              <w:jc w:val="center"/>
              <w:rPr>
                <w:rFonts w:ascii="Times New Roman" w:hAnsi="Times New Roman" w:cs="Times New Roman"/>
              </w:rPr>
            </w:pPr>
          </w:p>
          <w:p w:rsidR="00065958" w:rsidRPr="005F1083" w:rsidRDefault="000037E8">
            <w:pPr>
              <w:spacing w:line="360" w:lineRule="exact"/>
              <w:ind w:firstLine="3492"/>
              <w:jc w:val="center"/>
              <w:rPr>
                <w:rFonts w:ascii="Times New Roman" w:hAnsi="Times New Roman" w:cs="Times New Roman"/>
              </w:rPr>
            </w:pPr>
            <w:r w:rsidRPr="005F1083">
              <w:rPr>
                <w:rFonts w:ascii="Times New Roman" w:cs="Times New Roman"/>
              </w:rPr>
              <w:t>（盖章）</w:t>
            </w:r>
          </w:p>
          <w:p w:rsidR="00065958" w:rsidRPr="005F1083" w:rsidRDefault="000037E8">
            <w:pPr>
              <w:spacing w:line="360" w:lineRule="exact"/>
              <w:ind w:firstLine="3492"/>
              <w:jc w:val="center"/>
              <w:rPr>
                <w:rFonts w:ascii="Times New Roman" w:hAnsi="Times New Roman" w:cs="Times New Roman"/>
              </w:rPr>
            </w:pPr>
            <w:r w:rsidRPr="005F1083">
              <w:rPr>
                <w:rFonts w:ascii="Times New Roman" w:cs="Times New Roman"/>
              </w:rPr>
              <w:t>年</w:t>
            </w:r>
            <w:r w:rsidRPr="005F1083">
              <w:rPr>
                <w:rFonts w:ascii="Times New Roman" w:hAnsi="Times New Roman" w:cs="Times New Roman"/>
              </w:rPr>
              <w:t xml:space="preserve">   </w:t>
            </w:r>
            <w:r w:rsidRPr="005F1083">
              <w:rPr>
                <w:rFonts w:ascii="Times New Roman" w:cs="Times New Roman"/>
              </w:rPr>
              <w:t>月</w:t>
            </w:r>
            <w:r w:rsidRPr="005F1083">
              <w:rPr>
                <w:rFonts w:ascii="Times New Roman" w:hAnsi="Times New Roman" w:cs="Times New Roman"/>
              </w:rPr>
              <w:t xml:space="preserve">    </w:t>
            </w:r>
            <w:r w:rsidRPr="005F1083">
              <w:rPr>
                <w:rFonts w:ascii="Times New Roman" w:cs="Times New Roman"/>
              </w:rPr>
              <w:t>日</w:t>
            </w:r>
            <w:r w:rsidRPr="005F1083">
              <w:rPr>
                <w:rFonts w:ascii="Times New Roman" w:hAnsi="Times New Roman" w:cs="Times New Roman"/>
              </w:rPr>
              <w:t xml:space="preserve"> </w:t>
            </w:r>
          </w:p>
        </w:tc>
      </w:tr>
      <w:tr w:rsidR="00065958" w:rsidRPr="005F1083">
        <w:trPr>
          <w:cantSplit/>
          <w:trHeight w:val="944"/>
        </w:trPr>
        <w:tc>
          <w:tcPr>
            <w:tcW w:w="468" w:type="dxa"/>
            <w:vAlign w:val="center"/>
          </w:tcPr>
          <w:p w:rsidR="00065958" w:rsidRPr="005F1083" w:rsidRDefault="000037E8">
            <w:pPr>
              <w:spacing w:before="200" w:after="200" w:line="360" w:lineRule="exact"/>
              <w:jc w:val="center"/>
              <w:rPr>
                <w:rFonts w:ascii="Times New Roman" w:hAnsi="Times New Roman" w:cs="Times New Roman"/>
              </w:rPr>
            </w:pPr>
            <w:r w:rsidRPr="005F1083">
              <w:rPr>
                <w:rFonts w:ascii="Times New Roman" w:cs="Times New Roman"/>
              </w:rPr>
              <w:t>备注</w:t>
            </w:r>
          </w:p>
        </w:tc>
        <w:tc>
          <w:tcPr>
            <w:tcW w:w="8054" w:type="dxa"/>
            <w:gridSpan w:val="6"/>
            <w:vAlign w:val="center"/>
          </w:tcPr>
          <w:p w:rsidR="00065958" w:rsidRPr="005F1083" w:rsidRDefault="00065958">
            <w:pPr>
              <w:spacing w:line="360" w:lineRule="exact"/>
              <w:jc w:val="center"/>
              <w:rPr>
                <w:rFonts w:ascii="Times New Roman" w:hAnsi="Times New Roman" w:cs="Times New Roman"/>
              </w:rPr>
            </w:pPr>
          </w:p>
        </w:tc>
      </w:tr>
    </w:tbl>
    <w:p w:rsidR="00065958" w:rsidRPr="005F1083" w:rsidRDefault="000037E8">
      <w:pPr>
        <w:widowControl/>
        <w:spacing w:line="540" w:lineRule="exact"/>
        <w:jc w:val="left"/>
        <w:rPr>
          <w:rFonts w:ascii="Times New Roman" w:eastAsia="仿宋_GB2312" w:hAnsi="Times New Roman" w:cs="Times New Roman"/>
          <w:color w:val="000000"/>
          <w:kern w:val="0"/>
          <w:sz w:val="28"/>
          <w:szCs w:val="28"/>
        </w:rPr>
      </w:pPr>
      <w:r w:rsidRPr="005F1083">
        <w:rPr>
          <w:rFonts w:ascii="Times New Roman" w:hAnsi="宋体" w:cs="Times New Roman"/>
          <w:b/>
          <w:sz w:val="18"/>
          <w:szCs w:val="18"/>
        </w:rPr>
        <w:t>注：阳明学院班主任的考核与推优工作，由阳明学院负责；各学院派到阳明学院的班主任不计算在各学科性学院的班主任总数中。</w:t>
      </w:r>
    </w:p>
    <w:sectPr w:rsidR="00065958" w:rsidRPr="005F1083" w:rsidSect="000659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7D" w:rsidRDefault="001C237D" w:rsidP="0014672A">
      <w:r>
        <w:separator/>
      </w:r>
    </w:p>
  </w:endnote>
  <w:endnote w:type="continuationSeparator" w:id="0">
    <w:p w:rsidR="001C237D" w:rsidRDefault="001C237D" w:rsidP="0014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altName w:val="微软雅黑"/>
    <w:charset w:val="86"/>
    <w:family w:val="auto"/>
    <w:pitch w:val="variable"/>
    <w:sig w:usb0="00000000"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7D" w:rsidRDefault="001C237D" w:rsidP="0014672A">
      <w:r>
        <w:separator/>
      </w:r>
    </w:p>
  </w:footnote>
  <w:footnote w:type="continuationSeparator" w:id="0">
    <w:p w:rsidR="001C237D" w:rsidRDefault="001C237D" w:rsidP="00146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7A6D0F94"/>
    <w:rsid w:val="000037E8"/>
    <w:rsid w:val="00065958"/>
    <w:rsid w:val="0014672A"/>
    <w:rsid w:val="001C237D"/>
    <w:rsid w:val="00293A87"/>
    <w:rsid w:val="003D3267"/>
    <w:rsid w:val="005F1083"/>
    <w:rsid w:val="00B06475"/>
    <w:rsid w:val="08AE3149"/>
    <w:rsid w:val="136817E4"/>
    <w:rsid w:val="15517106"/>
    <w:rsid w:val="249F6523"/>
    <w:rsid w:val="2BA8442D"/>
    <w:rsid w:val="2C8D37A6"/>
    <w:rsid w:val="32C94669"/>
    <w:rsid w:val="4E3605DF"/>
    <w:rsid w:val="54E9135D"/>
    <w:rsid w:val="565321D8"/>
    <w:rsid w:val="5B0E7B48"/>
    <w:rsid w:val="627B391D"/>
    <w:rsid w:val="70434348"/>
    <w:rsid w:val="7A6D0F94"/>
    <w:rsid w:val="7AE76131"/>
    <w:rsid w:val="7E6C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95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065958"/>
    <w:rPr>
      <w:color w:val="666666"/>
      <w:u w:val="none"/>
    </w:rPr>
  </w:style>
  <w:style w:type="character" w:styleId="a4">
    <w:name w:val="Hyperlink"/>
    <w:basedOn w:val="a0"/>
    <w:qFormat/>
    <w:rsid w:val="00065958"/>
    <w:rPr>
      <w:color w:val="666666"/>
      <w:u w:val="none"/>
    </w:rPr>
  </w:style>
  <w:style w:type="paragraph" w:styleId="a5">
    <w:name w:val="header"/>
    <w:basedOn w:val="a"/>
    <w:link w:val="Char"/>
    <w:rsid w:val="00146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4672A"/>
    <w:rPr>
      <w:rFonts w:asciiTheme="minorHAnsi" w:eastAsiaTheme="minorEastAsia" w:hAnsiTheme="minorHAnsi" w:cstheme="minorBidi"/>
      <w:kern w:val="2"/>
      <w:sz w:val="18"/>
      <w:szCs w:val="18"/>
    </w:rPr>
  </w:style>
  <w:style w:type="paragraph" w:styleId="a6">
    <w:name w:val="footer"/>
    <w:basedOn w:val="a"/>
    <w:link w:val="Char0"/>
    <w:rsid w:val="0014672A"/>
    <w:pPr>
      <w:tabs>
        <w:tab w:val="center" w:pos="4153"/>
        <w:tab w:val="right" w:pos="8306"/>
      </w:tabs>
      <w:snapToGrid w:val="0"/>
      <w:jc w:val="left"/>
    </w:pPr>
    <w:rPr>
      <w:sz w:val="18"/>
      <w:szCs w:val="18"/>
    </w:rPr>
  </w:style>
  <w:style w:type="character" w:customStyle="1" w:styleId="Char0">
    <w:name w:val="页脚 Char"/>
    <w:basedOn w:val="a0"/>
    <w:link w:val="a6"/>
    <w:rsid w:val="0014672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6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ieguohuang@nbu.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dxg.nbu.edu.cn/./upfiles/20140/20141022838397.doc" TargetMode="External"/><Relationship Id="rId4" Type="http://schemas.openxmlformats.org/officeDocument/2006/relationships/settings" Target="settings.xml"/><Relationship Id="rId9" Type="http://schemas.openxmlformats.org/officeDocument/2006/relationships/hyperlink" Target="http://ndxg.nbu.edu.cn/./upfiles/20140/2014102283827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325</Words>
  <Characters>1856</Characters>
  <Application>Microsoft Office Word</Application>
  <DocSecurity>0</DocSecurity>
  <Lines>15</Lines>
  <Paragraphs>4</Paragraphs>
  <ScaleCrop>false</ScaleCrop>
  <Company>微软中国</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XGH</cp:lastModifiedBy>
  <cp:revision>4</cp:revision>
  <dcterms:created xsi:type="dcterms:W3CDTF">2015-11-04T05:27:00Z</dcterms:created>
  <dcterms:modified xsi:type="dcterms:W3CDTF">2015-11-24T06:11:00Z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